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C372" w14:textId="77777777" w:rsidR="003A042D" w:rsidRPr="004F22F6" w:rsidRDefault="004B4810" w:rsidP="003A042D">
      <w:pPr>
        <w:jc w:val="center"/>
        <w:rPr>
          <w:b/>
          <w:sz w:val="24"/>
        </w:rPr>
      </w:pPr>
      <w:r w:rsidRPr="004B4810">
        <w:rPr>
          <w:b/>
          <w:noProof/>
          <w:color w:val="000000" w:themeColor="text1"/>
          <w:lang w:val="it-IT" w:eastAsia="it-IT"/>
        </w:rPr>
        <w:drawing>
          <wp:inline distT="0" distB="0" distL="0" distR="0" wp14:anchorId="17E0CA8C" wp14:editId="25C7173B">
            <wp:extent cx="5295265" cy="524510"/>
            <wp:effectExtent l="0" t="0" r="63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2"/>
      <w:bookmarkStart w:id="1" w:name="OLE_LINK6"/>
    </w:p>
    <w:p w14:paraId="268EBE8A" w14:textId="77777777" w:rsidR="00BA034E" w:rsidRDefault="003A042D" w:rsidP="00BA034E">
      <w:pPr>
        <w:jc w:val="center"/>
        <w:rPr>
          <w:b/>
          <w:sz w:val="24"/>
          <w:lang w:val="it-IT"/>
        </w:rPr>
      </w:pPr>
      <w:r w:rsidRPr="00BA034E">
        <w:rPr>
          <w:b/>
          <w:sz w:val="24"/>
          <w:lang w:val="it-IT"/>
        </w:rPr>
        <w:t xml:space="preserve">ASUS </w:t>
      </w:r>
      <w:r w:rsidR="00055F08">
        <w:rPr>
          <w:b/>
          <w:sz w:val="24"/>
          <w:lang w:val="it-IT"/>
        </w:rPr>
        <w:t xml:space="preserve">TAICHI: un </w:t>
      </w:r>
      <w:r w:rsidR="00BA034E" w:rsidRPr="00BA034E">
        <w:rPr>
          <w:b/>
          <w:sz w:val="24"/>
          <w:lang w:val="it-IT"/>
        </w:rPr>
        <w:t xml:space="preserve">incredibile </w:t>
      </w:r>
      <w:r w:rsidR="00BA034E">
        <w:rPr>
          <w:b/>
          <w:sz w:val="24"/>
          <w:lang w:val="it-IT"/>
        </w:rPr>
        <w:t xml:space="preserve">connubio </w:t>
      </w:r>
    </w:p>
    <w:p w14:paraId="4D306A9B" w14:textId="297F24CA" w:rsidR="003A042D" w:rsidRDefault="00BA034E" w:rsidP="00BA034E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t</w:t>
      </w:r>
      <w:r w:rsidRPr="00BA034E">
        <w:rPr>
          <w:b/>
          <w:sz w:val="24"/>
          <w:lang w:val="it-IT"/>
        </w:rPr>
        <w:t>ra</w:t>
      </w:r>
      <w:r w:rsidR="003A042D" w:rsidRPr="00BA034E">
        <w:rPr>
          <w:b/>
          <w:sz w:val="24"/>
          <w:lang w:val="it-IT"/>
        </w:rPr>
        <w:t xml:space="preserve"> </w:t>
      </w:r>
      <w:r w:rsidRPr="00BA034E">
        <w:rPr>
          <w:b/>
          <w:sz w:val="24"/>
          <w:lang w:val="it-IT"/>
        </w:rPr>
        <w:t>n</w:t>
      </w:r>
      <w:r w:rsidR="003A042D" w:rsidRPr="00BA034E">
        <w:rPr>
          <w:rFonts w:hint="eastAsia"/>
          <w:b/>
          <w:sz w:val="24"/>
          <w:lang w:val="it-IT"/>
        </w:rPr>
        <w:t xml:space="preserve">otebook </w:t>
      </w:r>
      <w:r w:rsidRPr="00BA034E">
        <w:rPr>
          <w:b/>
          <w:sz w:val="24"/>
          <w:lang w:val="it-IT"/>
        </w:rPr>
        <w:t>e t</w:t>
      </w:r>
      <w:r w:rsidR="003A042D" w:rsidRPr="00BA034E">
        <w:rPr>
          <w:rFonts w:hint="eastAsia"/>
          <w:b/>
          <w:sz w:val="24"/>
          <w:lang w:val="it-IT"/>
        </w:rPr>
        <w:t>able</w:t>
      </w:r>
      <w:r w:rsidRPr="00BA034E">
        <w:rPr>
          <w:b/>
          <w:sz w:val="24"/>
          <w:lang w:val="it-IT"/>
        </w:rPr>
        <w:t>t</w:t>
      </w:r>
      <w:r w:rsidR="004348FC">
        <w:rPr>
          <w:b/>
          <w:sz w:val="24"/>
          <w:lang w:val="it-IT"/>
        </w:rPr>
        <w:t xml:space="preserve"> caratterizzato</w:t>
      </w:r>
      <w:r w:rsidRPr="00BA034E">
        <w:rPr>
          <w:b/>
          <w:sz w:val="24"/>
          <w:lang w:val="it-IT"/>
        </w:rPr>
        <w:t xml:space="preserve"> dall’innovativo design</w:t>
      </w:r>
      <w:r w:rsidR="003A042D" w:rsidRPr="00BA034E">
        <w:rPr>
          <w:b/>
          <w:sz w:val="24"/>
          <w:lang w:val="it-IT"/>
        </w:rPr>
        <w:t xml:space="preserve"> </w:t>
      </w:r>
      <w:r w:rsidRPr="00BA034E">
        <w:rPr>
          <w:b/>
          <w:i/>
          <w:sz w:val="24"/>
          <w:lang w:val="it-IT"/>
        </w:rPr>
        <w:t>dual-s</w:t>
      </w:r>
      <w:r w:rsidR="003A042D" w:rsidRPr="00BA034E">
        <w:rPr>
          <w:b/>
          <w:i/>
          <w:sz w:val="24"/>
          <w:lang w:val="it-IT"/>
        </w:rPr>
        <w:t>creen</w:t>
      </w:r>
      <w:r w:rsidR="003A042D" w:rsidRPr="00BA034E">
        <w:rPr>
          <w:b/>
          <w:sz w:val="24"/>
          <w:lang w:val="it-IT"/>
        </w:rPr>
        <w:t xml:space="preserve"> </w:t>
      </w:r>
    </w:p>
    <w:p w14:paraId="5576982B" w14:textId="77777777" w:rsidR="00B06720" w:rsidRPr="00BA034E" w:rsidRDefault="00B06720" w:rsidP="00BA034E">
      <w:pPr>
        <w:jc w:val="center"/>
        <w:rPr>
          <w:b/>
          <w:sz w:val="24"/>
          <w:lang w:val="it-IT"/>
        </w:rPr>
      </w:pPr>
    </w:p>
    <w:p w14:paraId="41B89DFC" w14:textId="69DE3388" w:rsidR="003A042D" w:rsidRPr="00B06720" w:rsidRDefault="00B06720" w:rsidP="00400BCA">
      <w:pPr>
        <w:jc w:val="center"/>
        <w:rPr>
          <w:lang w:val="it-IT"/>
        </w:rPr>
      </w:pPr>
      <w:r>
        <w:rPr>
          <w:lang w:val="it-IT"/>
        </w:rPr>
        <w:t xml:space="preserve">In </w:t>
      </w:r>
      <w:r w:rsidR="004348FC">
        <w:rPr>
          <w:lang w:val="it-IT"/>
        </w:rPr>
        <w:t>un solo gesto</w:t>
      </w:r>
      <w:r w:rsidR="00400BCA">
        <w:rPr>
          <w:lang w:val="it-IT"/>
        </w:rPr>
        <w:t xml:space="preserve"> </w:t>
      </w:r>
      <w:r w:rsidR="004F5442">
        <w:rPr>
          <w:lang w:val="it-IT"/>
        </w:rPr>
        <w:t>è possibile</w:t>
      </w:r>
      <w:r>
        <w:rPr>
          <w:lang w:val="it-IT"/>
        </w:rPr>
        <w:t xml:space="preserve"> passa</w:t>
      </w:r>
      <w:r w:rsidR="004F5442">
        <w:rPr>
          <w:lang w:val="it-IT"/>
        </w:rPr>
        <w:t>re</w:t>
      </w:r>
      <w:r>
        <w:rPr>
          <w:lang w:val="it-IT"/>
        </w:rPr>
        <w:t xml:space="preserve"> da </w:t>
      </w:r>
      <w:r w:rsidRPr="00B06720">
        <w:rPr>
          <w:lang w:val="it-IT"/>
        </w:rPr>
        <w:t xml:space="preserve">un sottile tablet </w:t>
      </w:r>
      <w:r w:rsidR="003A042D" w:rsidRPr="00B06720">
        <w:rPr>
          <w:lang w:val="it-IT"/>
        </w:rPr>
        <w:t xml:space="preserve">multi-touch </w:t>
      </w:r>
      <w:r w:rsidRPr="00B06720">
        <w:rPr>
          <w:lang w:val="it-IT"/>
        </w:rPr>
        <w:t xml:space="preserve">a un potente </w:t>
      </w:r>
      <w:r w:rsidR="004348FC" w:rsidRPr="00B06720">
        <w:rPr>
          <w:lang w:val="it-IT"/>
        </w:rPr>
        <w:t>ultra</w:t>
      </w:r>
      <w:r w:rsidR="004348FC">
        <w:rPr>
          <w:lang w:val="it-IT"/>
        </w:rPr>
        <w:t xml:space="preserve">book </w:t>
      </w:r>
      <w:r w:rsidR="004F5442">
        <w:rPr>
          <w:lang w:val="it-IT"/>
        </w:rPr>
        <w:t xml:space="preserve">per </w:t>
      </w:r>
      <w:r w:rsidR="00055F08">
        <w:rPr>
          <w:lang w:val="it-IT"/>
        </w:rPr>
        <w:t>la</w:t>
      </w:r>
      <w:r w:rsidR="00400BCA">
        <w:rPr>
          <w:lang w:val="it-IT"/>
        </w:rPr>
        <w:t xml:space="preserve"> </w:t>
      </w:r>
      <w:r w:rsidR="004F5442">
        <w:rPr>
          <w:lang w:val="it-IT"/>
        </w:rPr>
        <w:t>massima</w:t>
      </w:r>
      <w:r>
        <w:rPr>
          <w:lang w:val="it-IT"/>
        </w:rPr>
        <w:t xml:space="preserve"> flessibilità </w:t>
      </w:r>
      <w:r w:rsidR="004F5442">
        <w:rPr>
          <w:lang w:val="it-IT"/>
        </w:rPr>
        <w:t>anche in mobilità</w:t>
      </w:r>
      <w:r>
        <w:rPr>
          <w:lang w:val="it-IT"/>
        </w:rPr>
        <w:t xml:space="preserve"> </w:t>
      </w:r>
    </w:p>
    <w:p w14:paraId="6291A9C2" w14:textId="77777777" w:rsidR="003A042D" w:rsidRPr="00B06720" w:rsidRDefault="003A042D" w:rsidP="003A042D">
      <w:pPr>
        <w:spacing w:after="120"/>
        <w:jc w:val="both"/>
        <w:rPr>
          <w:lang w:val="it-IT"/>
        </w:rPr>
      </w:pPr>
    </w:p>
    <w:p w14:paraId="092A4FD2" w14:textId="77777777" w:rsidR="00BA034E" w:rsidRDefault="00055F08" w:rsidP="003A042D">
      <w:pPr>
        <w:jc w:val="both"/>
        <w:rPr>
          <w:lang w:val="it-IT"/>
        </w:rPr>
      </w:pPr>
      <w:r>
        <w:rPr>
          <w:b/>
          <w:lang w:val="it-IT"/>
        </w:rPr>
        <w:t>Milano Design Week, 9-14 Aprile 2013</w:t>
      </w:r>
      <w:r w:rsidR="003A042D" w:rsidRPr="00BF0F99">
        <w:rPr>
          <w:lang w:val="it-IT"/>
        </w:rPr>
        <w:t xml:space="preserve"> — ASUS</w:t>
      </w:r>
      <w:r w:rsidR="00BF0F99" w:rsidRPr="00BF0F99">
        <w:rPr>
          <w:lang w:val="it-IT"/>
        </w:rPr>
        <w:t xml:space="preserve"> </w:t>
      </w:r>
      <w:r>
        <w:rPr>
          <w:lang w:val="it-IT"/>
        </w:rPr>
        <w:t>TAICHI è</w:t>
      </w:r>
      <w:r w:rsidR="003A042D" w:rsidRPr="00BF0F99">
        <w:rPr>
          <w:lang w:val="it-IT"/>
        </w:rPr>
        <w:t xml:space="preserve"> </w:t>
      </w:r>
      <w:r w:rsidR="00BF0F99" w:rsidRPr="00BF0F99">
        <w:rPr>
          <w:lang w:val="it-IT"/>
        </w:rPr>
        <w:t>il nuovo</w:t>
      </w:r>
      <w:r w:rsidR="003A042D" w:rsidRPr="00BF0F99">
        <w:rPr>
          <w:lang w:val="it-IT"/>
        </w:rPr>
        <w:t xml:space="preserve"> </w:t>
      </w:r>
      <w:r w:rsidR="00DA10C5" w:rsidRPr="00DA10C5">
        <w:rPr>
          <w:lang w:val="it-IT"/>
        </w:rPr>
        <w:t>Ultrabook™</w:t>
      </w:r>
      <w:r w:rsidR="00BA034E">
        <w:rPr>
          <w:lang w:val="it-IT"/>
        </w:rPr>
        <w:t xml:space="preserve"> sottile ed elegante con una caratteristica che lo rende unico: </w:t>
      </w:r>
      <w:r w:rsidR="00DA10C5">
        <w:rPr>
          <w:lang w:val="it-IT"/>
        </w:rPr>
        <w:t>lo straordinario</w:t>
      </w:r>
      <w:r w:rsidR="00BF0F99">
        <w:rPr>
          <w:lang w:val="it-IT"/>
        </w:rPr>
        <w:t xml:space="preserve"> doppio </w:t>
      </w:r>
      <w:r w:rsidR="00DA10C5">
        <w:rPr>
          <w:lang w:val="it-IT"/>
        </w:rPr>
        <w:t>display</w:t>
      </w:r>
      <w:r w:rsidR="00400BCA">
        <w:rPr>
          <w:lang w:val="it-IT"/>
        </w:rPr>
        <w:t>,</w:t>
      </w:r>
      <w:r w:rsidR="00BF0F99">
        <w:rPr>
          <w:lang w:val="it-IT"/>
        </w:rPr>
        <w:t xml:space="preserve"> </w:t>
      </w:r>
      <w:r w:rsidR="00DA10C5">
        <w:rPr>
          <w:lang w:val="it-IT"/>
        </w:rPr>
        <w:t>che garantisce</w:t>
      </w:r>
      <w:r w:rsidR="00BA034E">
        <w:rPr>
          <w:lang w:val="it-IT"/>
        </w:rPr>
        <w:t xml:space="preserve"> flessibilità mobile senza paragoni nel mercato</w:t>
      </w:r>
      <w:r w:rsidR="003A042D" w:rsidRPr="00BF0F99">
        <w:rPr>
          <w:lang w:val="it-IT"/>
        </w:rPr>
        <w:t xml:space="preserve">. </w:t>
      </w:r>
    </w:p>
    <w:p w14:paraId="3744E4AF" w14:textId="77777777" w:rsidR="00BA034E" w:rsidRDefault="00BA034E" w:rsidP="003A042D">
      <w:pPr>
        <w:jc w:val="both"/>
        <w:rPr>
          <w:lang w:val="it-IT"/>
        </w:rPr>
      </w:pPr>
    </w:p>
    <w:p w14:paraId="6905ECA8" w14:textId="77777777" w:rsidR="003A042D" w:rsidRPr="00471C88" w:rsidRDefault="003A042D" w:rsidP="003A042D">
      <w:pPr>
        <w:jc w:val="both"/>
        <w:rPr>
          <w:lang w:val="it-IT"/>
        </w:rPr>
      </w:pPr>
      <w:r w:rsidRPr="00471C88">
        <w:rPr>
          <w:lang w:val="it-IT"/>
        </w:rPr>
        <w:t xml:space="preserve">TAICHI </w:t>
      </w:r>
      <w:r w:rsidR="00BF0F99" w:rsidRPr="00471C88">
        <w:rPr>
          <w:lang w:val="it-IT"/>
        </w:rPr>
        <w:t xml:space="preserve">è dotato di un </w:t>
      </w:r>
      <w:r w:rsidR="00DA10C5">
        <w:rPr>
          <w:lang w:val="it-IT"/>
        </w:rPr>
        <w:t>veloce</w:t>
      </w:r>
      <w:r w:rsidRPr="00471C88">
        <w:rPr>
          <w:lang w:val="it-IT"/>
        </w:rPr>
        <w:t xml:space="preserve"> </w:t>
      </w:r>
      <w:r w:rsidR="00471C88" w:rsidRPr="00471C88">
        <w:rPr>
          <w:lang w:val="it-IT"/>
        </w:rPr>
        <w:t>processo</w:t>
      </w:r>
      <w:r w:rsidR="00BA034E">
        <w:rPr>
          <w:lang w:val="it-IT"/>
        </w:rPr>
        <w:t>r</w:t>
      </w:r>
      <w:r w:rsidR="00471C88" w:rsidRPr="00471C88">
        <w:rPr>
          <w:lang w:val="it-IT"/>
        </w:rPr>
        <w:t>e</w:t>
      </w:r>
      <w:r w:rsidRPr="00471C88">
        <w:rPr>
          <w:lang w:val="it-IT"/>
        </w:rPr>
        <w:t xml:space="preserve"> Intel</w:t>
      </w:r>
      <w:r w:rsidRPr="00471C88">
        <w:rPr>
          <w:vertAlign w:val="superscript"/>
          <w:lang w:val="it-IT"/>
        </w:rPr>
        <w:t xml:space="preserve">® </w:t>
      </w:r>
      <w:r w:rsidRPr="00471C88">
        <w:rPr>
          <w:lang w:val="it-IT"/>
        </w:rPr>
        <w:t xml:space="preserve">Core™ </w:t>
      </w:r>
      <w:r w:rsidR="00471C88" w:rsidRPr="00471C88">
        <w:rPr>
          <w:lang w:val="it-IT"/>
        </w:rPr>
        <w:t xml:space="preserve">e di </w:t>
      </w:r>
      <w:r w:rsidR="00DA10C5">
        <w:rPr>
          <w:lang w:val="it-IT"/>
        </w:rPr>
        <w:t>due schermi</w:t>
      </w:r>
      <w:r w:rsidR="00BA034E">
        <w:rPr>
          <w:lang w:val="it-IT"/>
        </w:rPr>
        <w:t xml:space="preserve"> </w:t>
      </w:r>
      <w:r w:rsidRPr="00471C88">
        <w:rPr>
          <w:lang w:val="it-IT"/>
        </w:rPr>
        <w:t>Full HD</w:t>
      </w:r>
      <w:r w:rsidRPr="00471C88">
        <w:rPr>
          <w:rFonts w:hint="eastAsia"/>
          <w:lang w:val="it-IT"/>
        </w:rPr>
        <w:t xml:space="preserve"> </w:t>
      </w:r>
      <w:r w:rsidR="00471C88" w:rsidRPr="00471C88">
        <w:rPr>
          <w:lang w:val="it-IT"/>
        </w:rPr>
        <w:t xml:space="preserve">per </w:t>
      </w:r>
      <w:r w:rsidR="00DA10C5">
        <w:rPr>
          <w:lang w:val="it-IT"/>
        </w:rPr>
        <w:t>la</w:t>
      </w:r>
      <w:r w:rsidR="00BA034E">
        <w:rPr>
          <w:lang w:val="it-IT"/>
        </w:rPr>
        <w:t xml:space="preserve"> </w:t>
      </w:r>
      <w:r w:rsidR="00471C88" w:rsidRPr="00471C88">
        <w:rPr>
          <w:lang w:val="it-IT"/>
        </w:rPr>
        <w:t>condivisione di informazioni</w:t>
      </w:r>
      <w:r w:rsidRPr="00471C88">
        <w:rPr>
          <w:lang w:val="it-IT"/>
        </w:rPr>
        <w:t xml:space="preserve"> in</w:t>
      </w:r>
      <w:r w:rsidR="00BA034E">
        <w:rPr>
          <w:lang w:val="it-IT"/>
        </w:rPr>
        <w:t xml:space="preserve"> un modo completamente nuovo</w:t>
      </w:r>
      <w:r w:rsidRPr="00471C88">
        <w:rPr>
          <w:lang w:val="it-IT"/>
        </w:rPr>
        <w:t xml:space="preserve">, </w:t>
      </w:r>
      <w:r w:rsidR="00471C88">
        <w:rPr>
          <w:lang w:val="it-IT"/>
        </w:rPr>
        <w:t xml:space="preserve">il tutto in un </w:t>
      </w:r>
      <w:r w:rsidR="00400BCA">
        <w:rPr>
          <w:lang w:val="it-IT"/>
        </w:rPr>
        <w:t xml:space="preserve">sottile </w:t>
      </w:r>
      <w:r w:rsidR="00471C88">
        <w:rPr>
          <w:lang w:val="it-IT"/>
        </w:rPr>
        <w:t>profilo</w:t>
      </w:r>
      <w:r w:rsidRPr="00471C88">
        <w:rPr>
          <w:lang w:val="it-IT"/>
        </w:rPr>
        <w:t xml:space="preserve"> </w:t>
      </w:r>
      <w:r w:rsidR="00471C88">
        <w:rPr>
          <w:lang w:val="it-IT"/>
        </w:rPr>
        <w:t>di soli</w:t>
      </w:r>
      <w:r w:rsidRPr="00471C88">
        <w:rPr>
          <w:lang w:val="it-IT"/>
        </w:rPr>
        <w:t xml:space="preserve"> 3</w:t>
      </w:r>
      <w:r w:rsidR="00DA10C5">
        <w:rPr>
          <w:lang w:val="it-IT"/>
        </w:rPr>
        <w:t xml:space="preserve"> </w:t>
      </w:r>
      <w:r w:rsidRPr="00471C88">
        <w:rPr>
          <w:lang w:val="it-IT"/>
        </w:rPr>
        <w:t xml:space="preserve">mm </w:t>
      </w:r>
      <w:r w:rsidR="00471C88">
        <w:rPr>
          <w:lang w:val="it-IT"/>
        </w:rPr>
        <w:t xml:space="preserve">e per un peso di appena </w:t>
      </w:r>
      <w:r w:rsidR="00DA10C5">
        <w:rPr>
          <w:rFonts w:hint="eastAsia"/>
          <w:lang w:val="it-IT"/>
        </w:rPr>
        <w:t>1,</w:t>
      </w:r>
      <w:r w:rsidRPr="00471C88">
        <w:rPr>
          <w:rFonts w:hint="eastAsia"/>
          <w:lang w:val="it-IT"/>
        </w:rPr>
        <w:t>25</w:t>
      </w:r>
      <w:r w:rsidR="00DA10C5">
        <w:rPr>
          <w:lang w:val="it-IT"/>
        </w:rPr>
        <w:t xml:space="preserve"> </w:t>
      </w:r>
      <w:r w:rsidRPr="00471C88">
        <w:rPr>
          <w:lang w:val="it-IT"/>
        </w:rPr>
        <w:t>kg.</w:t>
      </w:r>
    </w:p>
    <w:p w14:paraId="2354D621" w14:textId="77777777" w:rsidR="00055F08" w:rsidRPr="004348FC" w:rsidRDefault="00055F08" w:rsidP="00055F08">
      <w:pPr>
        <w:spacing w:after="120"/>
        <w:jc w:val="both"/>
        <w:rPr>
          <w:lang w:val="it-IT"/>
        </w:rPr>
      </w:pPr>
    </w:p>
    <w:p w14:paraId="08A77573" w14:textId="77777777" w:rsidR="00DA10C5" w:rsidRDefault="00DA10C5" w:rsidP="00DA10C5">
      <w:pPr>
        <w:jc w:val="both"/>
        <w:rPr>
          <w:lang w:val="it-IT"/>
        </w:rPr>
      </w:pPr>
      <w:r w:rsidRPr="00BA034E">
        <w:rPr>
          <w:lang w:val="it-IT"/>
        </w:rPr>
        <w:t xml:space="preserve">Grazie a un design unico e </w:t>
      </w:r>
      <w:r>
        <w:rPr>
          <w:lang w:val="it-IT"/>
        </w:rPr>
        <w:t>a una sorprendente</w:t>
      </w:r>
      <w:r w:rsidRPr="00BA034E">
        <w:rPr>
          <w:lang w:val="it-IT"/>
        </w:rPr>
        <w:t xml:space="preserve"> </w:t>
      </w:r>
      <w:r>
        <w:rPr>
          <w:lang w:val="it-IT"/>
        </w:rPr>
        <w:t>finitura a specchio</w:t>
      </w:r>
      <w:r w:rsidRPr="00BA034E">
        <w:rPr>
          <w:lang w:val="it-IT"/>
        </w:rPr>
        <w:t xml:space="preserve">, ASUS TAICHI™ combina le migliori prestazioni di un tablet multi-touch e di un </w:t>
      </w:r>
      <w:r>
        <w:rPr>
          <w:lang w:val="it-IT"/>
        </w:rPr>
        <w:t>ultraportatile, consentendo di passare dall’uno all’altro dispositivo in modo semplice e immediato</w:t>
      </w:r>
      <w:r w:rsidRPr="00BA034E">
        <w:rPr>
          <w:lang w:val="it-IT"/>
        </w:rPr>
        <w:t xml:space="preserve">. </w:t>
      </w:r>
    </w:p>
    <w:p w14:paraId="1B517EDE" w14:textId="77777777" w:rsidR="00DA10C5" w:rsidRDefault="00DA10C5" w:rsidP="00DA10C5">
      <w:pPr>
        <w:jc w:val="both"/>
        <w:rPr>
          <w:lang w:val="it-IT"/>
        </w:rPr>
      </w:pPr>
    </w:p>
    <w:p w14:paraId="207CC612" w14:textId="3F99B603" w:rsidR="00DA10C5" w:rsidRPr="0017115A" w:rsidRDefault="00DA10C5" w:rsidP="00DA10C5">
      <w:pPr>
        <w:jc w:val="both"/>
        <w:rPr>
          <w:b/>
          <w:lang w:val="it-IT"/>
        </w:rPr>
      </w:pPr>
      <w:r>
        <w:rPr>
          <w:lang w:val="it-IT"/>
        </w:rPr>
        <w:t>Quando la cover è</w:t>
      </w:r>
      <w:r w:rsidRPr="00B87110">
        <w:rPr>
          <w:lang w:val="it-IT"/>
        </w:rPr>
        <w:t xml:space="preserve"> aperta, </w:t>
      </w:r>
      <w:r w:rsidR="00AF51C9">
        <w:rPr>
          <w:lang w:val="it-IT"/>
        </w:rPr>
        <w:t xml:space="preserve">ASUS </w:t>
      </w:r>
      <w:r w:rsidRPr="00B87110">
        <w:rPr>
          <w:lang w:val="it-IT"/>
        </w:rPr>
        <w:t>TAICHI è un potente</w:t>
      </w:r>
      <w:r w:rsidR="00AF51C9">
        <w:rPr>
          <w:lang w:val="it-IT"/>
        </w:rPr>
        <w:t xml:space="preserve"> e compatto</w:t>
      </w:r>
      <w:r w:rsidRPr="00B87110">
        <w:rPr>
          <w:lang w:val="it-IT"/>
        </w:rPr>
        <w:t xml:space="preserve"> Ultrabook™ con schermo Full HD</w:t>
      </w:r>
      <w:r w:rsidR="00AF51C9">
        <w:rPr>
          <w:lang w:val="it-IT"/>
        </w:rPr>
        <w:t xml:space="preserve"> IPS</w:t>
      </w:r>
      <w:r w:rsidRPr="00B87110">
        <w:rPr>
          <w:lang w:val="it-IT"/>
        </w:rPr>
        <w:t xml:space="preserve">, tastiera retroilluminata e un ampio touchpad multi-touch </w:t>
      </w:r>
      <w:r w:rsidR="00AF51C9">
        <w:rPr>
          <w:lang w:val="it-IT"/>
        </w:rPr>
        <w:t>per</w:t>
      </w:r>
      <w:r>
        <w:rPr>
          <w:lang w:val="it-IT"/>
        </w:rPr>
        <w:t xml:space="preserve"> semplific</w:t>
      </w:r>
      <w:r w:rsidR="00AF51C9">
        <w:rPr>
          <w:lang w:val="it-IT"/>
        </w:rPr>
        <w:t>are le operazioni più complesse.</w:t>
      </w:r>
      <w:r>
        <w:rPr>
          <w:lang w:val="it-IT"/>
        </w:rPr>
        <w:t xml:space="preserve"> </w:t>
      </w:r>
      <w:r w:rsidR="00AF51C9">
        <w:rPr>
          <w:lang w:val="it-IT"/>
        </w:rPr>
        <w:t>Una volta chiusa</w:t>
      </w:r>
      <w:r>
        <w:rPr>
          <w:lang w:val="it-IT"/>
        </w:rPr>
        <w:t xml:space="preserve"> la cover</w:t>
      </w:r>
      <w:r w:rsidRPr="0017115A">
        <w:rPr>
          <w:lang w:val="it-IT"/>
        </w:rPr>
        <w:t xml:space="preserve">, </w:t>
      </w:r>
      <w:r w:rsidR="00AF51C9">
        <w:rPr>
          <w:lang w:val="it-IT"/>
        </w:rPr>
        <w:t xml:space="preserve">ASUS </w:t>
      </w:r>
      <w:r w:rsidRPr="0017115A">
        <w:rPr>
          <w:lang w:val="it-IT"/>
        </w:rPr>
        <w:t xml:space="preserve">TAICHI </w:t>
      </w:r>
      <w:r w:rsidR="00AF51C9">
        <w:rPr>
          <w:lang w:val="it-IT"/>
        </w:rPr>
        <w:t>si trasforma in</w:t>
      </w:r>
      <w:r w:rsidRPr="0017115A">
        <w:rPr>
          <w:lang w:val="it-IT"/>
        </w:rPr>
        <w:t xml:space="preserve"> un</w:t>
      </w:r>
      <w:r w:rsidR="00AF51C9">
        <w:rPr>
          <w:lang w:val="it-IT"/>
        </w:rPr>
        <w:t xml:space="preserve"> pratico</w:t>
      </w:r>
      <w:r w:rsidRPr="0017115A">
        <w:rPr>
          <w:lang w:val="it-IT"/>
        </w:rPr>
        <w:t xml:space="preserve"> tablet multi-touch</w:t>
      </w:r>
      <w:r w:rsidR="00AF51C9">
        <w:rPr>
          <w:lang w:val="it-IT"/>
        </w:rPr>
        <w:t xml:space="preserve">, </w:t>
      </w:r>
      <w:r w:rsidRPr="0017115A">
        <w:rPr>
          <w:lang w:val="it-IT"/>
        </w:rPr>
        <w:t xml:space="preserve">per un utilizzo </w:t>
      </w:r>
      <w:r w:rsidR="00AF51C9">
        <w:rPr>
          <w:lang w:val="it-IT"/>
        </w:rPr>
        <w:t>immediato</w:t>
      </w:r>
      <w:r w:rsidRPr="0017115A">
        <w:rPr>
          <w:lang w:val="it-IT"/>
        </w:rPr>
        <w:t xml:space="preserve"> </w:t>
      </w:r>
      <w:r w:rsidR="005417A4" w:rsidRPr="0017115A">
        <w:rPr>
          <w:lang w:val="it-IT"/>
        </w:rPr>
        <w:t>e</w:t>
      </w:r>
      <w:r w:rsidRPr="0017115A">
        <w:rPr>
          <w:lang w:val="it-IT"/>
        </w:rPr>
        <w:t xml:space="preserve"> intuitivo in mobilità</w:t>
      </w:r>
      <w:r>
        <w:rPr>
          <w:lang w:val="it-IT"/>
        </w:rPr>
        <w:t>.</w:t>
      </w:r>
      <w:r w:rsidRPr="0017115A">
        <w:rPr>
          <w:lang w:val="it-IT"/>
        </w:rPr>
        <w:t xml:space="preserve"> </w:t>
      </w:r>
    </w:p>
    <w:p w14:paraId="6DC75596" w14:textId="77777777" w:rsidR="00DA10C5" w:rsidRPr="004348FC" w:rsidRDefault="00DA10C5" w:rsidP="00055F08">
      <w:pPr>
        <w:spacing w:after="120"/>
        <w:jc w:val="both"/>
        <w:rPr>
          <w:lang w:val="it-IT"/>
        </w:rPr>
      </w:pPr>
    </w:p>
    <w:p w14:paraId="132B4C6A" w14:textId="77777777" w:rsidR="00AF51C9" w:rsidRPr="005E71E4" w:rsidRDefault="00AF51C9" w:rsidP="00AF51C9">
      <w:pPr>
        <w:jc w:val="both"/>
        <w:rPr>
          <w:lang w:val="it-IT"/>
        </w:rPr>
      </w:pPr>
      <w:r>
        <w:rPr>
          <w:lang w:val="it-IT"/>
        </w:rPr>
        <w:t>I due schermi</w:t>
      </w:r>
      <w:r w:rsidRPr="00E6316F">
        <w:rPr>
          <w:lang w:val="it-IT"/>
        </w:rPr>
        <w:t xml:space="preserve"> </w:t>
      </w:r>
      <w:r>
        <w:rPr>
          <w:lang w:val="it-IT"/>
        </w:rPr>
        <w:t xml:space="preserve">possono </w:t>
      </w:r>
      <w:r w:rsidRPr="00E6316F">
        <w:rPr>
          <w:lang w:val="it-IT"/>
        </w:rPr>
        <w:t>essere utili</w:t>
      </w:r>
      <w:r>
        <w:rPr>
          <w:lang w:val="it-IT"/>
        </w:rPr>
        <w:t>zzati</w:t>
      </w:r>
      <w:r w:rsidRPr="00E6316F">
        <w:rPr>
          <w:lang w:val="it-IT"/>
        </w:rPr>
        <w:t xml:space="preserve"> </w:t>
      </w:r>
      <w:r>
        <w:rPr>
          <w:lang w:val="it-IT"/>
        </w:rPr>
        <w:t xml:space="preserve">alternativamente oppure riprodurre </w:t>
      </w:r>
      <w:r w:rsidRPr="00E6316F">
        <w:rPr>
          <w:lang w:val="it-IT"/>
        </w:rPr>
        <w:t xml:space="preserve">contemporaneamente </w:t>
      </w:r>
      <w:r>
        <w:rPr>
          <w:lang w:val="it-IT"/>
        </w:rPr>
        <w:t>gli stessi contenuti,</w:t>
      </w:r>
      <w:r w:rsidRPr="00E6316F">
        <w:rPr>
          <w:lang w:val="it-IT"/>
        </w:rPr>
        <w:t xml:space="preserve"> </w:t>
      </w:r>
      <w:r w:rsidRPr="008E1F19">
        <w:rPr>
          <w:lang w:val="it-IT"/>
        </w:rPr>
        <w:t>o addirittura essere completamente indipendenti</w:t>
      </w:r>
      <w:r w:rsidRPr="009679DB">
        <w:rPr>
          <w:color w:val="FF6600"/>
          <w:lang w:val="it-IT"/>
        </w:rPr>
        <w:t xml:space="preserve"> </w:t>
      </w:r>
      <w:r w:rsidRPr="008E1F19">
        <w:rPr>
          <w:lang w:val="it-IT"/>
        </w:rPr>
        <w:t>l’uno dall’altro, pur avendo accesso allo stesso hardware</w:t>
      </w:r>
      <w:r>
        <w:rPr>
          <w:lang w:val="it-IT"/>
        </w:rPr>
        <w:t>. Quando la cover è aperta</w:t>
      </w:r>
      <w:r w:rsidRPr="009E4E71">
        <w:rPr>
          <w:lang w:val="it-IT"/>
        </w:rPr>
        <w:t xml:space="preserve"> ed entrambi gli schermi </w:t>
      </w:r>
      <w:r>
        <w:rPr>
          <w:lang w:val="it-IT"/>
        </w:rPr>
        <w:t>sono in posizione verticale</w:t>
      </w:r>
      <w:r w:rsidRPr="009E4E71">
        <w:rPr>
          <w:lang w:val="it-IT"/>
        </w:rPr>
        <w:t xml:space="preserve">, </w:t>
      </w:r>
      <w:r w:rsidR="008E1F19">
        <w:rPr>
          <w:lang w:val="it-IT"/>
        </w:rPr>
        <w:t xml:space="preserve">ASUS </w:t>
      </w:r>
      <w:r w:rsidRPr="009E4E71">
        <w:rPr>
          <w:lang w:val="it-IT"/>
        </w:rPr>
        <w:t xml:space="preserve">TAICHI </w:t>
      </w:r>
      <w:r>
        <w:rPr>
          <w:lang w:val="it-IT"/>
        </w:rPr>
        <w:t>permette</w:t>
      </w:r>
      <w:r w:rsidRPr="009E4E71">
        <w:rPr>
          <w:lang w:val="it-IT"/>
        </w:rPr>
        <w:t xml:space="preserve"> di condividere una presentazione o un video </w:t>
      </w:r>
      <w:r w:rsidR="008E1F19">
        <w:rPr>
          <w:lang w:val="it-IT"/>
        </w:rPr>
        <w:t xml:space="preserve">con una serie di persone </w:t>
      </w:r>
      <w:r>
        <w:rPr>
          <w:lang w:val="it-IT"/>
        </w:rPr>
        <w:t>su entrambi i lati</w:t>
      </w:r>
      <w:r w:rsidRPr="009E4E71">
        <w:rPr>
          <w:lang w:val="it-IT"/>
        </w:rPr>
        <w:t xml:space="preserve">, </w:t>
      </w:r>
      <w:r w:rsidR="008E1F19">
        <w:rPr>
          <w:lang w:val="it-IT"/>
        </w:rPr>
        <w:t>senza la necessità</w:t>
      </w:r>
      <w:r>
        <w:rPr>
          <w:lang w:val="it-IT"/>
        </w:rPr>
        <w:t xml:space="preserve"> di un ingombrante proiettore o di un ulteriore display esterno</w:t>
      </w:r>
      <w:r w:rsidRPr="009E4E71">
        <w:rPr>
          <w:lang w:val="it-IT"/>
        </w:rPr>
        <w:t xml:space="preserve">. La tecnologia IPS assicura </w:t>
      </w:r>
      <w:r>
        <w:rPr>
          <w:lang w:val="it-IT"/>
        </w:rPr>
        <w:t xml:space="preserve">immagini </w:t>
      </w:r>
      <w:r w:rsidRPr="009E4E71">
        <w:rPr>
          <w:lang w:val="it-IT"/>
        </w:rPr>
        <w:t>br</w:t>
      </w:r>
      <w:r>
        <w:rPr>
          <w:lang w:val="it-IT"/>
        </w:rPr>
        <w:t>illanti</w:t>
      </w:r>
      <w:r w:rsidRPr="009E4E71">
        <w:rPr>
          <w:lang w:val="it-IT"/>
        </w:rPr>
        <w:t xml:space="preserve"> su entrambi gli schermi </w:t>
      </w:r>
      <w:r>
        <w:rPr>
          <w:lang w:val="it-IT"/>
        </w:rPr>
        <w:t>e un’accu</w:t>
      </w:r>
      <w:r w:rsidR="008E1F19">
        <w:rPr>
          <w:lang w:val="it-IT"/>
        </w:rPr>
        <w:t xml:space="preserve">rata riproduzione dei colori, </w:t>
      </w:r>
      <w:r>
        <w:rPr>
          <w:lang w:val="it-IT"/>
        </w:rPr>
        <w:t>cui si aggiungono</w:t>
      </w:r>
      <w:r w:rsidRPr="009E4E71">
        <w:rPr>
          <w:lang w:val="it-IT"/>
        </w:rPr>
        <w:t xml:space="preserve"> </w:t>
      </w:r>
      <w:r>
        <w:rPr>
          <w:lang w:val="it-IT"/>
        </w:rPr>
        <w:t>ampi angoli di visualizzazione da</w:t>
      </w:r>
      <w:r w:rsidRPr="009E4E71">
        <w:rPr>
          <w:lang w:val="it-IT"/>
        </w:rPr>
        <w:t xml:space="preserve"> 178°.</w:t>
      </w:r>
      <w:r w:rsidRPr="009E4E71">
        <w:rPr>
          <w:rFonts w:hint="eastAsia"/>
          <w:lang w:val="it-IT"/>
        </w:rPr>
        <w:t xml:space="preserve"> </w:t>
      </w:r>
      <w:r>
        <w:rPr>
          <w:lang w:val="it-IT"/>
        </w:rPr>
        <w:t xml:space="preserve">ASUS </w:t>
      </w:r>
      <w:r w:rsidRPr="005E71E4">
        <w:rPr>
          <w:lang w:val="it-IT"/>
        </w:rPr>
        <w:t>TAICHI dispone</w:t>
      </w:r>
      <w:r>
        <w:rPr>
          <w:lang w:val="it-IT"/>
        </w:rPr>
        <w:t>,</w:t>
      </w:r>
      <w:r w:rsidRPr="005E71E4">
        <w:rPr>
          <w:lang w:val="it-IT"/>
        </w:rPr>
        <w:t xml:space="preserve"> inoltre</w:t>
      </w:r>
      <w:r>
        <w:rPr>
          <w:lang w:val="it-IT"/>
        </w:rPr>
        <w:t>,</w:t>
      </w:r>
      <w:r w:rsidR="008E1F19">
        <w:rPr>
          <w:lang w:val="it-IT"/>
        </w:rPr>
        <w:t xml:space="preserve"> di una stilo</w:t>
      </w:r>
      <w:r w:rsidRPr="005E71E4">
        <w:rPr>
          <w:lang w:val="it-IT"/>
        </w:rPr>
        <w:t xml:space="preserve"> </w:t>
      </w:r>
      <w:r w:rsidR="008E1F19">
        <w:rPr>
          <w:lang w:val="it-IT"/>
        </w:rPr>
        <w:t>che assicura</w:t>
      </w:r>
      <w:r>
        <w:rPr>
          <w:lang w:val="it-IT"/>
        </w:rPr>
        <w:t xml:space="preserve"> assicurare maggiore </w:t>
      </w:r>
      <w:r w:rsidRPr="005E71E4">
        <w:rPr>
          <w:lang w:val="it-IT"/>
        </w:rPr>
        <w:t>precision</w:t>
      </w:r>
      <w:r>
        <w:rPr>
          <w:lang w:val="it-IT"/>
        </w:rPr>
        <w:t>e</w:t>
      </w:r>
      <w:r w:rsidRPr="005E71E4">
        <w:rPr>
          <w:lang w:val="it-IT"/>
        </w:rPr>
        <w:t xml:space="preserve"> </w:t>
      </w:r>
      <w:r>
        <w:rPr>
          <w:lang w:val="it-IT"/>
        </w:rPr>
        <w:t>e produttività</w:t>
      </w:r>
      <w:r w:rsidRPr="005E71E4">
        <w:rPr>
          <w:lang w:val="it-IT"/>
        </w:rPr>
        <w:t xml:space="preserve"> </w:t>
      </w:r>
      <w:r>
        <w:rPr>
          <w:lang w:val="it-IT"/>
        </w:rPr>
        <w:t xml:space="preserve">in caso di utilizzo con </w:t>
      </w:r>
      <w:r w:rsidR="008E1F19">
        <w:rPr>
          <w:lang w:val="it-IT"/>
        </w:rPr>
        <w:t>app</w:t>
      </w:r>
      <w:r>
        <w:rPr>
          <w:lang w:val="it-IT"/>
        </w:rPr>
        <w:t xml:space="preserve"> creative</w:t>
      </w:r>
      <w:r w:rsidRPr="005E71E4">
        <w:rPr>
          <w:lang w:val="it-IT"/>
        </w:rPr>
        <w:t xml:space="preserve">. </w:t>
      </w:r>
    </w:p>
    <w:p w14:paraId="7F1F27CA" w14:textId="77777777" w:rsidR="00AF51C9" w:rsidRPr="004348FC" w:rsidRDefault="00AF51C9" w:rsidP="00055F08">
      <w:pPr>
        <w:jc w:val="both"/>
        <w:rPr>
          <w:lang w:val="it-IT"/>
        </w:rPr>
      </w:pPr>
    </w:p>
    <w:p w14:paraId="1F8D8FEB" w14:textId="2F643BA9" w:rsidR="003A042D" w:rsidRPr="009A3E38" w:rsidDel="006A75F9" w:rsidRDefault="004F5442" w:rsidP="003A042D">
      <w:pPr>
        <w:jc w:val="both"/>
        <w:rPr>
          <w:lang w:val="it-IT"/>
        </w:rPr>
      </w:pPr>
      <w:r>
        <w:rPr>
          <w:lang w:val="it-IT"/>
        </w:rPr>
        <w:t>ASUS TAICHI</w:t>
      </w:r>
      <w:r w:rsidR="003A042D" w:rsidRPr="009A3E38">
        <w:rPr>
          <w:lang w:val="it-IT"/>
        </w:rPr>
        <w:t xml:space="preserve"> </w:t>
      </w:r>
      <w:r>
        <w:rPr>
          <w:lang w:val="it-IT"/>
        </w:rPr>
        <w:t xml:space="preserve">è </w:t>
      </w:r>
      <w:r w:rsidR="00266B4F">
        <w:rPr>
          <w:lang w:val="it-IT"/>
        </w:rPr>
        <w:t xml:space="preserve">disponibile in configurazioni con processori </w:t>
      </w:r>
      <w:r w:rsidR="003A042D" w:rsidRPr="009A3E38">
        <w:rPr>
          <w:lang w:val="it-IT"/>
        </w:rPr>
        <w:t>Intel</w:t>
      </w:r>
      <w:r w:rsidR="003A042D" w:rsidRPr="009A3E38">
        <w:rPr>
          <w:vertAlign w:val="superscript"/>
          <w:lang w:val="it-IT"/>
        </w:rPr>
        <w:t>®</w:t>
      </w:r>
      <w:r w:rsidR="003A042D" w:rsidRPr="009A3E38">
        <w:rPr>
          <w:lang w:val="it-IT"/>
        </w:rPr>
        <w:t xml:space="preserve"> Core™ i7 </w:t>
      </w:r>
      <w:r w:rsidR="00266B4F">
        <w:rPr>
          <w:lang w:val="it-IT"/>
        </w:rPr>
        <w:t>o i5 con</w:t>
      </w:r>
      <w:r w:rsidR="009A3E38" w:rsidRPr="009A3E38">
        <w:rPr>
          <w:lang w:val="it-IT"/>
        </w:rPr>
        <w:t xml:space="preserve"> memoria da</w:t>
      </w:r>
      <w:r w:rsidR="003A042D" w:rsidRPr="009A3E38">
        <w:rPr>
          <w:lang w:val="it-IT"/>
        </w:rPr>
        <w:t xml:space="preserve"> 4GB, </w:t>
      </w:r>
      <w:r w:rsidR="00400BCA">
        <w:rPr>
          <w:lang w:val="it-IT"/>
        </w:rPr>
        <w:t xml:space="preserve">di </w:t>
      </w:r>
      <w:r w:rsidR="005E71E4">
        <w:rPr>
          <w:lang w:val="it-IT"/>
        </w:rPr>
        <w:t xml:space="preserve">un processore grafico </w:t>
      </w:r>
      <w:r w:rsidR="003A042D" w:rsidRPr="009A3E38">
        <w:rPr>
          <w:lang w:val="it-IT"/>
        </w:rPr>
        <w:t>Intel</w:t>
      </w:r>
      <w:r w:rsidR="003A042D" w:rsidRPr="009A3E38">
        <w:rPr>
          <w:vertAlign w:val="superscript"/>
          <w:lang w:val="it-IT"/>
        </w:rPr>
        <w:t>®</w:t>
      </w:r>
      <w:r w:rsidR="003A042D" w:rsidRPr="009A3E38">
        <w:rPr>
          <w:lang w:val="it-IT"/>
        </w:rPr>
        <w:t xml:space="preserve"> HD 4000 </w:t>
      </w:r>
      <w:r w:rsidR="005E71E4">
        <w:rPr>
          <w:lang w:val="it-IT"/>
        </w:rPr>
        <w:t xml:space="preserve">e </w:t>
      </w:r>
      <w:r w:rsidR="00400BCA">
        <w:rPr>
          <w:lang w:val="it-IT"/>
        </w:rPr>
        <w:t>di</w:t>
      </w:r>
      <w:r w:rsidR="00266B4F">
        <w:rPr>
          <w:lang w:val="it-IT"/>
        </w:rPr>
        <w:t>schi</w:t>
      </w:r>
      <w:r w:rsidR="00400BCA">
        <w:rPr>
          <w:lang w:val="it-IT"/>
        </w:rPr>
        <w:t xml:space="preserve"> </w:t>
      </w:r>
      <w:r w:rsidR="004658D3" w:rsidRPr="009A3E38">
        <w:rPr>
          <w:lang w:val="it-IT"/>
        </w:rPr>
        <w:t xml:space="preserve">SSD </w:t>
      </w:r>
      <w:r w:rsidR="00266B4F">
        <w:rPr>
          <w:lang w:val="it-IT"/>
        </w:rPr>
        <w:t>ad alta velocità</w:t>
      </w:r>
      <w:r w:rsidR="00400BCA">
        <w:rPr>
          <w:lang w:val="it-IT"/>
        </w:rPr>
        <w:t xml:space="preserve"> da </w:t>
      </w:r>
      <w:r w:rsidR="003A042D" w:rsidRPr="009A3E38">
        <w:rPr>
          <w:lang w:val="it-IT"/>
        </w:rPr>
        <w:t xml:space="preserve">128GB </w:t>
      </w:r>
      <w:r w:rsidR="00266B4F">
        <w:rPr>
          <w:lang w:val="it-IT"/>
        </w:rPr>
        <w:t>o</w:t>
      </w:r>
      <w:r w:rsidR="003A042D" w:rsidRPr="009A3E38">
        <w:rPr>
          <w:lang w:val="it-IT"/>
        </w:rPr>
        <w:t xml:space="preserve"> 256</w:t>
      </w:r>
      <w:r w:rsidR="00266B4F">
        <w:rPr>
          <w:lang w:val="it-IT"/>
        </w:rPr>
        <w:t xml:space="preserve"> </w:t>
      </w:r>
      <w:r w:rsidR="003A042D" w:rsidRPr="009A3E38">
        <w:rPr>
          <w:lang w:val="it-IT"/>
        </w:rPr>
        <w:lastRenderedPageBreak/>
        <w:t xml:space="preserve">GB. </w:t>
      </w:r>
      <w:r w:rsidR="00400BCA">
        <w:rPr>
          <w:lang w:val="it-IT"/>
        </w:rPr>
        <w:t xml:space="preserve">La connessione </w:t>
      </w:r>
      <w:r w:rsidR="003A042D" w:rsidRPr="009A3E38">
        <w:rPr>
          <w:lang w:val="it-IT"/>
        </w:rPr>
        <w:t xml:space="preserve">Wi-Fi </w:t>
      </w:r>
      <w:r w:rsidR="005E71E4">
        <w:rPr>
          <w:lang w:val="it-IT"/>
        </w:rPr>
        <w:t xml:space="preserve">dual band con </w:t>
      </w:r>
      <w:r w:rsidR="003A042D" w:rsidRPr="009A3E38">
        <w:rPr>
          <w:lang w:val="it-IT"/>
        </w:rPr>
        <w:t>Intel</w:t>
      </w:r>
      <w:r w:rsidR="003A042D" w:rsidRPr="009A3E38">
        <w:rPr>
          <w:vertAlign w:val="superscript"/>
          <w:lang w:val="it-IT"/>
        </w:rPr>
        <w:t>®</w:t>
      </w:r>
      <w:r w:rsidR="003A042D" w:rsidRPr="009A3E38">
        <w:rPr>
          <w:lang w:val="it-IT"/>
        </w:rPr>
        <w:t xml:space="preserve"> WiDi </w:t>
      </w:r>
      <w:r w:rsidR="005E71E4">
        <w:rPr>
          <w:lang w:val="it-IT"/>
        </w:rPr>
        <w:t>e</w:t>
      </w:r>
      <w:r w:rsidR="00400BCA">
        <w:rPr>
          <w:lang w:val="it-IT"/>
        </w:rPr>
        <w:t xml:space="preserve"> </w:t>
      </w:r>
      <w:r w:rsidR="003A042D" w:rsidRPr="009A3E38">
        <w:rPr>
          <w:lang w:val="it-IT"/>
        </w:rPr>
        <w:t xml:space="preserve">Bluetooth 4.0 </w:t>
      </w:r>
      <w:r w:rsidR="005E71E4">
        <w:rPr>
          <w:lang w:val="it-IT"/>
        </w:rPr>
        <w:t>offrono</w:t>
      </w:r>
      <w:r w:rsidR="009A3E38" w:rsidRPr="009A3E38">
        <w:rPr>
          <w:lang w:val="it-IT"/>
        </w:rPr>
        <w:t xml:space="preserve"> connettività</w:t>
      </w:r>
      <w:r w:rsidR="003A042D" w:rsidRPr="009A3E38">
        <w:rPr>
          <w:lang w:val="it-IT"/>
        </w:rPr>
        <w:t xml:space="preserve"> </w:t>
      </w:r>
      <w:r w:rsidR="009A3E38" w:rsidRPr="009A3E38">
        <w:rPr>
          <w:lang w:val="it-IT"/>
        </w:rPr>
        <w:t>wireless</w:t>
      </w:r>
      <w:r w:rsidR="005E71E4">
        <w:rPr>
          <w:lang w:val="it-IT"/>
        </w:rPr>
        <w:t xml:space="preserve"> di </w:t>
      </w:r>
      <w:r w:rsidR="004348FC">
        <w:rPr>
          <w:lang w:val="it-IT"/>
        </w:rPr>
        <w:t xml:space="preserve">massima </w:t>
      </w:r>
      <w:r w:rsidR="005E71E4">
        <w:rPr>
          <w:lang w:val="it-IT"/>
        </w:rPr>
        <w:t>qualità</w:t>
      </w:r>
      <w:r w:rsidR="003A042D" w:rsidRPr="009A3E38">
        <w:rPr>
          <w:lang w:val="it-IT"/>
        </w:rPr>
        <w:t xml:space="preserve">, </w:t>
      </w:r>
      <w:r w:rsidR="009A3E38" w:rsidRPr="009A3E38">
        <w:rPr>
          <w:lang w:val="it-IT"/>
        </w:rPr>
        <w:t>mentre due porte</w:t>
      </w:r>
      <w:r w:rsidR="003A042D" w:rsidRPr="009A3E38">
        <w:rPr>
          <w:lang w:val="it-IT"/>
        </w:rPr>
        <w:t xml:space="preserve"> USB 3.0 </w:t>
      </w:r>
      <w:r w:rsidR="004658D3">
        <w:rPr>
          <w:lang w:val="it-IT"/>
        </w:rPr>
        <w:t>assicurano</w:t>
      </w:r>
      <w:r w:rsidR="009A3E38" w:rsidRPr="009A3E38">
        <w:rPr>
          <w:lang w:val="it-IT"/>
        </w:rPr>
        <w:t xml:space="preserve"> </w:t>
      </w:r>
      <w:r>
        <w:rPr>
          <w:lang w:val="it-IT"/>
        </w:rPr>
        <w:t>supporto a</w:t>
      </w:r>
      <w:r w:rsidR="005E71E4">
        <w:rPr>
          <w:lang w:val="it-IT"/>
        </w:rPr>
        <w:t>i</w:t>
      </w:r>
      <w:r w:rsidR="009A3E38">
        <w:rPr>
          <w:lang w:val="it-IT"/>
        </w:rPr>
        <w:t xml:space="preserve"> più innovativi </w:t>
      </w:r>
      <w:r w:rsidR="005E71E4">
        <w:rPr>
          <w:lang w:val="it-IT"/>
        </w:rPr>
        <w:t xml:space="preserve">e veloci </w:t>
      </w:r>
      <w:r w:rsidR="009A3E38">
        <w:rPr>
          <w:lang w:val="it-IT"/>
        </w:rPr>
        <w:t>dispositivi di storage estern</w:t>
      </w:r>
      <w:r w:rsidR="00400BCA">
        <w:rPr>
          <w:lang w:val="it-IT"/>
        </w:rPr>
        <w:t xml:space="preserve">i oltre </w:t>
      </w:r>
      <w:r w:rsidR="003A503A">
        <w:rPr>
          <w:lang w:val="it-IT"/>
        </w:rPr>
        <w:t>alla possibilità di ricaricare velocemente</w:t>
      </w:r>
      <w:r w:rsidR="009A3E38">
        <w:rPr>
          <w:lang w:val="it-IT"/>
        </w:rPr>
        <w:t xml:space="preserve"> </w:t>
      </w:r>
      <w:r w:rsidR="003A503A">
        <w:rPr>
          <w:lang w:val="it-IT"/>
        </w:rPr>
        <w:t>i</w:t>
      </w:r>
      <w:r w:rsidR="009A3E38">
        <w:rPr>
          <w:lang w:val="it-IT"/>
        </w:rPr>
        <w:t xml:space="preserve"> dispositivi mobili</w:t>
      </w:r>
      <w:r w:rsidR="003A042D" w:rsidRPr="009A3E38">
        <w:rPr>
          <w:lang w:val="it-IT"/>
        </w:rPr>
        <w:t xml:space="preserve">. </w:t>
      </w:r>
    </w:p>
    <w:p w14:paraId="14D6ED49" w14:textId="77777777" w:rsidR="003A042D" w:rsidRPr="009A3E38" w:rsidRDefault="003A042D" w:rsidP="003A042D">
      <w:pPr>
        <w:jc w:val="both"/>
        <w:rPr>
          <w:lang w:val="it-IT"/>
        </w:rPr>
      </w:pPr>
    </w:p>
    <w:p w14:paraId="1459C4DE" w14:textId="1AC8BBC0" w:rsidR="003A042D" w:rsidRPr="005E71E4" w:rsidRDefault="00597087" w:rsidP="003A042D">
      <w:pPr>
        <w:jc w:val="both"/>
        <w:rPr>
          <w:lang w:val="it-IT"/>
        </w:rPr>
      </w:pPr>
      <w:r w:rsidRPr="00597087">
        <w:rPr>
          <w:lang w:val="it-IT"/>
        </w:rPr>
        <w:t xml:space="preserve">La tecnologia </w:t>
      </w:r>
      <w:r w:rsidR="003A042D" w:rsidRPr="00597087">
        <w:rPr>
          <w:lang w:val="it-IT"/>
        </w:rPr>
        <w:t xml:space="preserve">ASUS SonicMaster, </w:t>
      </w:r>
      <w:r w:rsidRPr="00597087">
        <w:rPr>
          <w:lang w:val="it-IT"/>
        </w:rPr>
        <w:t>sviluppata in collaborazione con</w:t>
      </w:r>
      <w:r w:rsidR="003A042D" w:rsidRPr="00597087">
        <w:rPr>
          <w:lang w:val="it-IT"/>
        </w:rPr>
        <w:t xml:space="preserve"> Bang &amp; Olufsen ICEpower</w:t>
      </w:r>
      <w:r w:rsidR="003A042D" w:rsidRPr="00597087">
        <w:rPr>
          <w:vertAlign w:val="superscript"/>
          <w:lang w:val="it-IT"/>
        </w:rPr>
        <w:t>®</w:t>
      </w:r>
      <w:r w:rsidR="003A042D" w:rsidRPr="00597087">
        <w:rPr>
          <w:lang w:val="it-IT"/>
        </w:rPr>
        <w:t xml:space="preserve"> </w:t>
      </w:r>
      <w:r w:rsidR="00365A8F">
        <w:rPr>
          <w:lang w:val="it-IT"/>
        </w:rPr>
        <w:t>assicura</w:t>
      </w:r>
      <w:r w:rsidRPr="00597087">
        <w:rPr>
          <w:lang w:val="it-IT"/>
        </w:rPr>
        <w:t xml:space="preserve"> un’</w:t>
      </w:r>
      <w:r>
        <w:rPr>
          <w:lang w:val="it-IT"/>
        </w:rPr>
        <w:t>inc</w:t>
      </w:r>
      <w:r w:rsidRPr="00597087">
        <w:rPr>
          <w:lang w:val="it-IT"/>
        </w:rPr>
        <w:t>redibile qualità audio</w:t>
      </w:r>
      <w:r w:rsidR="00365A8F">
        <w:rPr>
          <w:lang w:val="it-IT"/>
        </w:rPr>
        <w:t xml:space="preserve"> all’ASUS </w:t>
      </w:r>
      <w:r w:rsidR="003A042D" w:rsidRPr="005E71E4">
        <w:rPr>
          <w:lang w:val="it-IT"/>
        </w:rPr>
        <w:t>TAICHI</w:t>
      </w:r>
      <w:r w:rsidR="00365A8F">
        <w:rPr>
          <w:lang w:val="it-IT"/>
        </w:rPr>
        <w:t>.</w:t>
      </w:r>
      <w:r w:rsidR="003A042D" w:rsidRPr="005E71E4">
        <w:rPr>
          <w:lang w:val="it-IT"/>
        </w:rPr>
        <w:t xml:space="preserve"> </w:t>
      </w:r>
      <w:r w:rsidR="00365A8F">
        <w:rPr>
          <w:lang w:val="it-IT"/>
        </w:rPr>
        <w:t xml:space="preserve">Completano la straordinaria dotazione </w:t>
      </w:r>
      <w:r w:rsidRPr="005E71E4">
        <w:rPr>
          <w:lang w:val="it-IT"/>
        </w:rPr>
        <w:t>una fotocamera da</w:t>
      </w:r>
      <w:r w:rsidR="003A042D" w:rsidRPr="005E71E4">
        <w:rPr>
          <w:lang w:val="it-IT"/>
        </w:rPr>
        <w:t xml:space="preserve"> 5-megapixel </w:t>
      </w:r>
      <w:r w:rsidR="005E71E4" w:rsidRPr="005E71E4">
        <w:rPr>
          <w:lang w:val="it-IT"/>
        </w:rPr>
        <w:t>dotata di</w:t>
      </w:r>
      <w:r w:rsidRPr="005E71E4">
        <w:rPr>
          <w:lang w:val="it-IT"/>
        </w:rPr>
        <w:t xml:space="preserve"> </w:t>
      </w:r>
      <w:r w:rsidR="003A042D" w:rsidRPr="005E71E4">
        <w:rPr>
          <w:lang w:val="it-IT"/>
        </w:rPr>
        <w:t xml:space="preserve">auto-focus </w:t>
      </w:r>
      <w:r w:rsidRPr="005E71E4">
        <w:rPr>
          <w:lang w:val="it-IT"/>
        </w:rPr>
        <w:t xml:space="preserve">e </w:t>
      </w:r>
      <w:r w:rsidR="00365A8F">
        <w:rPr>
          <w:lang w:val="it-IT"/>
        </w:rPr>
        <w:t>che consente</w:t>
      </w:r>
      <w:r w:rsidRPr="005E71E4">
        <w:rPr>
          <w:lang w:val="it-IT"/>
        </w:rPr>
        <w:t xml:space="preserve"> registrazioni video da</w:t>
      </w:r>
      <w:r w:rsidR="003A042D" w:rsidRPr="005E71E4">
        <w:rPr>
          <w:lang w:val="it-IT"/>
        </w:rPr>
        <w:t xml:space="preserve"> 1080p Full HD</w:t>
      </w:r>
      <w:r w:rsidR="00400BCA">
        <w:rPr>
          <w:lang w:val="it-IT"/>
        </w:rPr>
        <w:t xml:space="preserve">, </w:t>
      </w:r>
      <w:r w:rsidR="005417A4">
        <w:rPr>
          <w:lang w:val="it-IT"/>
        </w:rPr>
        <w:t>cui</w:t>
      </w:r>
      <w:r w:rsidR="00365A8F">
        <w:rPr>
          <w:lang w:val="it-IT"/>
        </w:rPr>
        <w:t xml:space="preserve"> si aggiungono</w:t>
      </w:r>
      <w:r w:rsidR="003A042D" w:rsidRPr="005E71E4">
        <w:rPr>
          <w:lang w:val="it-IT"/>
        </w:rPr>
        <w:t xml:space="preserve"> </w:t>
      </w:r>
      <w:r w:rsidR="00B06720">
        <w:rPr>
          <w:lang w:val="it-IT"/>
        </w:rPr>
        <w:t>una</w:t>
      </w:r>
      <w:r w:rsidR="003A042D" w:rsidRPr="005E71E4">
        <w:rPr>
          <w:lang w:val="it-IT"/>
        </w:rPr>
        <w:t xml:space="preserve"> </w:t>
      </w:r>
      <w:r w:rsidR="00365A8F">
        <w:rPr>
          <w:lang w:val="it-IT"/>
        </w:rPr>
        <w:t>videocamera</w:t>
      </w:r>
      <w:r w:rsidR="00B06720">
        <w:rPr>
          <w:lang w:val="it-IT"/>
        </w:rPr>
        <w:t xml:space="preserve"> da</w:t>
      </w:r>
      <w:r w:rsidR="003A042D" w:rsidRPr="005E71E4">
        <w:rPr>
          <w:lang w:val="it-IT"/>
        </w:rPr>
        <w:t xml:space="preserve"> 720p HD</w:t>
      </w:r>
      <w:r w:rsidR="00B06720">
        <w:rPr>
          <w:lang w:val="it-IT"/>
        </w:rPr>
        <w:t xml:space="preserve">, un microfono con </w:t>
      </w:r>
      <w:r w:rsidR="00400BCA">
        <w:rPr>
          <w:lang w:val="it-IT"/>
        </w:rPr>
        <w:t>funzione</w:t>
      </w:r>
      <w:r w:rsidR="00B06720">
        <w:rPr>
          <w:lang w:val="it-IT"/>
        </w:rPr>
        <w:t xml:space="preserve"> per la s</w:t>
      </w:r>
      <w:r w:rsidR="00400BCA">
        <w:rPr>
          <w:lang w:val="it-IT"/>
        </w:rPr>
        <w:t>oppressione del rumori di fondo, ottima per effettuare</w:t>
      </w:r>
      <w:r w:rsidR="00B06720">
        <w:rPr>
          <w:lang w:val="it-IT"/>
        </w:rPr>
        <w:t xml:space="preserve"> </w:t>
      </w:r>
      <w:r w:rsidR="00400BCA">
        <w:rPr>
          <w:lang w:val="it-IT"/>
        </w:rPr>
        <w:t>delle</w:t>
      </w:r>
      <w:r w:rsidR="00B06720">
        <w:rPr>
          <w:lang w:val="it-IT"/>
        </w:rPr>
        <w:t xml:space="preserve"> video chat</w:t>
      </w:r>
      <w:r w:rsidR="004F5442">
        <w:rPr>
          <w:lang w:val="it-IT"/>
        </w:rPr>
        <w:t>,</w:t>
      </w:r>
      <w:r w:rsidR="00B06720">
        <w:rPr>
          <w:lang w:val="it-IT"/>
        </w:rPr>
        <w:t xml:space="preserve"> </w:t>
      </w:r>
      <w:r w:rsidR="005E71E4">
        <w:rPr>
          <w:lang w:val="it-IT"/>
        </w:rPr>
        <w:t xml:space="preserve">e </w:t>
      </w:r>
      <w:r w:rsidR="00B06720">
        <w:rPr>
          <w:lang w:val="it-IT"/>
        </w:rPr>
        <w:t xml:space="preserve">una </w:t>
      </w:r>
      <w:r w:rsidR="005E71E4">
        <w:rPr>
          <w:lang w:val="it-IT"/>
        </w:rPr>
        <w:t xml:space="preserve">batteria </w:t>
      </w:r>
      <w:r w:rsidR="004F5442">
        <w:rPr>
          <w:lang w:val="it-IT"/>
        </w:rPr>
        <w:t>per utilizzo</w:t>
      </w:r>
      <w:r w:rsidR="00B06720">
        <w:rPr>
          <w:lang w:val="it-IT"/>
        </w:rPr>
        <w:t xml:space="preserve"> </w:t>
      </w:r>
      <w:r w:rsidR="004F5442">
        <w:rPr>
          <w:lang w:val="it-IT"/>
        </w:rPr>
        <w:t>fino a</w:t>
      </w:r>
      <w:r w:rsidR="005E71E4">
        <w:rPr>
          <w:lang w:val="it-IT"/>
        </w:rPr>
        <w:t xml:space="preserve"> </w:t>
      </w:r>
      <w:r w:rsidR="003A042D" w:rsidRPr="005E71E4">
        <w:rPr>
          <w:rFonts w:hint="eastAsia"/>
          <w:lang w:val="it-IT"/>
        </w:rPr>
        <w:t xml:space="preserve">5 </w:t>
      </w:r>
      <w:r w:rsidR="005E71E4">
        <w:rPr>
          <w:lang w:val="it-IT"/>
        </w:rPr>
        <w:t>ore</w:t>
      </w:r>
      <w:r w:rsidR="00B06720">
        <w:rPr>
          <w:lang w:val="it-IT"/>
        </w:rPr>
        <w:t xml:space="preserve"> </w:t>
      </w:r>
      <w:r w:rsidR="003A042D" w:rsidRPr="005E71E4">
        <w:rPr>
          <w:lang w:val="it-IT"/>
        </w:rPr>
        <w:t>(</w:t>
      </w:r>
      <w:r w:rsidR="00365A8F">
        <w:rPr>
          <w:lang w:val="it-IT"/>
        </w:rPr>
        <w:t>misurata durante</w:t>
      </w:r>
      <w:r w:rsidR="005E71E4">
        <w:rPr>
          <w:lang w:val="it-IT"/>
        </w:rPr>
        <w:t xml:space="preserve"> l’utilizzo di</w:t>
      </w:r>
      <w:r w:rsidR="003A042D" w:rsidRPr="005E71E4">
        <w:rPr>
          <w:lang w:val="it-IT"/>
        </w:rPr>
        <w:t xml:space="preserve"> Wi-Fi</w:t>
      </w:r>
      <w:r w:rsidR="00365A8F">
        <w:rPr>
          <w:lang w:val="it-IT"/>
        </w:rPr>
        <w:t xml:space="preserve"> per la navigazione online</w:t>
      </w:r>
      <w:r w:rsidR="003A042D" w:rsidRPr="005E71E4">
        <w:rPr>
          <w:lang w:val="it-IT"/>
        </w:rPr>
        <w:t>)</w:t>
      </w:r>
      <w:r w:rsidR="00B06720">
        <w:rPr>
          <w:lang w:val="it-IT"/>
        </w:rPr>
        <w:t xml:space="preserve"> </w:t>
      </w:r>
      <w:r w:rsidR="003A042D" w:rsidRPr="005E71E4">
        <w:rPr>
          <w:lang w:val="it-IT"/>
        </w:rPr>
        <w:t>.</w:t>
      </w:r>
    </w:p>
    <w:p w14:paraId="52E226BA" w14:textId="77777777" w:rsidR="003A042D" w:rsidRPr="005E71E4" w:rsidRDefault="003A042D" w:rsidP="003A042D">
      <w:pPr>
        <w:jc w:val="both"/>
        <w:rPr>
          <w:bCs/>
          <w:lang w:val="it-IT"/>
        </w:rPr>
      </w:pPr>
      <w:r w:rsidRPr="005E71E4">
        <w:rPr>
          <w:color w:val="C0504D"/>
          <w:lang w:val="it-IT"/>
        </w:rPr>
        <w:t xml:space="preserve"> </w:t>
      </w:r>
    </w:p>
    <w:p w14:paraId="6C0F09DE" w14:textId="21D77EC8" w:rsidR="003A042D" w:rsidRPr="005417A4" w:rsidRDefault="005417A4" w:rsidP="003A04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5417A4">
        <w:rPr>
          <w:b/>
        </w:rPr>
        <w:t>Caratteristiche tecniche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5417A4" w:rsidRPr="004B3DC8" w14:paraId="568D4C40" w14:textId="77777777" w:rsidTr="005417A4">
        <w:tc>
          <w:tcPr>
            <w:tcW w:w="5211" w:type="dxa"/>
          </w:tcPr>
          <w:p w14:paraId="72237D5D" w14:textId="77777777" w:rsidR="005417A4" w:rsidRPr="004B3DC8" w:rsidRDefault="005417A4" w:rsidP="00055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</w:pPr>
            <w:r w:rsidRPr="004B3DC8">
              <w:rPr>
                <w:b/>
              </w:rPr>
              <w:t>TAICHI 21</w:t>
            </w:r>
          </w:p>
        </w:tc>
      </w:tr>
      <w:tr w:rsidR="005417A4" w:rsidRPr="004B3DC8" w14:paraId="456AB250" w14:textId="77777777" w:rsidTr="005417A4">
        <w:tc>
          <w:tcPr>
            <w:tcW w:w="5211" w:type="dxa"/>
          </w:tcPr>
          <w:p w14:paraId="7616998A" w14:textId="3C1FEAA6" w:rsidR="005417A4" w:rsidRPr="005417A4" w:rsidRDefault="005417A4" w:rsidP="003A042D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  <w:ind w:left="720"/>
            </w:pPr>
            <w:r w:rsidRPr="005417A4">
              <w:t xml:space="preserve">Doppio Display 11.6” Full HD </w:t>
            </w:r>
          </w:p>
          <w:p w14:paraId="5C0D3AA4" w14:textId="77777777" w:rsidR="005417A4" w:rsidRPr="005417A4" w:rsidRDefault="005417A4" w:rsidP="003A042D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  <w:ind w:left="720"/>
              <w:rPr>
                <w:lang w:val="it-IT"/>
              </w:rPr>
            </w:pPr>
            <w:r w:rsidRPr="005417A4">
              <w:rPr>
                <w:lang w:val="it-IT"/>
              </w:rPr>
              <w:t>Processore Intel</w:t>
            </w:r>
            <w:r w:rsidRPr="005417A4">
              <w:rPr>
                <w:vertAlign w:val="superscript"/>
                <w:lang w:val="it-IT"/>
              </w:rPr>
              <w:t>®</w:t>
            </w:r>
            <w:r w:rsidRPr="005417A4">
              <w:rPr>
                <w:lang w:val="it-IT"/>
              </w:rPr>
              <w:t xml:space="preserve"> Core™ i7-3517U </w:t>
            </w:r>
          </w:p>
          <w:p w14:paraId="028F9AFF" w14:textId="77777777" w:rsidR="005417A4" w:rsidRPr="005417A4" w:rsidRDefault="005417A4" w:rsidP="003A042D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  <w:ind w:left="720"/>
            </w:pPr>
            <w:r w:rsidRPr="005417A4">
              <w:t xml:space="preserve">4GB di RAM </w:t>
            </w:r>
          </w:p>
          <w:p w14:paraId="5A39CDF3" w14:textId="77777777" w:rsidR="005417A4" w:rsidRPr="005417A4" w:rsidRDefault="005417A4" w:rsidP="003A042D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  <w:ind w:left="720"/>
            </w:pPr>
            <w:r w:rsidRPr="005417A4">
              <w:t xml:space="preserve">256GB di memoria SSD </w:t>
            </w:r>
          </w:p>
          <w:p w14:paraId="769ECEA6" w14:textId="442B4EA6" w:rsidR="005417A4" w:rsidRPr="00A41E13" w:rsidRDefault="005417A4" w:rsidP="00A41E13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  <w:ind w:left="720"/>
            </w:pPr>
            <w:r w:rsidRPr="005417A4">
              <w:t>1,25 Kg</w:t>
            </w:r>
            <w:bookmarkStart w:id="2" w:name="_GoBack"/>
            <w:bookmarkEnd w:id="2"/>
          </w:p>
        </w:tc>
      </w:tr>
    </w:tbl>
    <w:p w14:paraId="29477238" w14:textId="77777777" w:rsidR="004F5442" w:rsidRDefault="004F5442" w:rsidP="00B06720">
      <w:pPr>
        <w:jc w:val="both"/>
        <w:rPr>
          <w:bCs/>
          <w:lang w:val="it-IT"/>
        </w:rPr>
      </w:pPr>
    </w:p>
    <w:p w14:paraId="34F588F0" w14:textId="77777777" w:rsidR="003A042D" w:rsidRPr="004348FC" w:rsidRDefault="00B06720" w:rsidP="00B06720">
      <w:pPr>
        <w:jc w:val="both"/>
        <w:rPr>
          <w:rStyle w:val="Collegamentoipertestuale"/>
          <w:bCs/>
          <w:lang w:val="it-IT"/>
        </w:rPr>
      </w:pPr>
      <w:r w:rsidRPr="00B06720">
        <w:rPr>
          <w:bCs/>
          <w:lang w:val="it-IT"/>
        </w:rPr>
        <w:t>Ulteriori specifiche sono disponibili all’indirizzo</w:t>
      </w:r>
      <w:r w:rsidR="003A042D" w:rsidRPr="00B06720">
        <w:rPr>
          <w:bCs/>
          <w:lang w:val="it-IT"/>
        </w:rPr>
        <w:t xml:space="preserve"> </w:t>
      </w:r>
      <w:hyperlink r:id="rId10" w:history="1">
        <w:r w:rsidR="003A042D" w:rsidRPr="00B06720">
          <w:rPr>
            <w:rStyle w:val="Collegamentoipertestuale"/>
            <w:bCs/>
            <w:lang w:val="it-IT"/>
          </w:rPr>
          <w:t>taichi.asus.com</w:t>
        </w:r>
      </w:hyperlink>
    </w:p>
    <w:p w14:paraId="4A933AAD" w14:textId="77777777" w:rsidR="004F5442" w:rsidRPr="004348FC" w:rsidRDefault="004F5442" w:rsidP="00B06720">
      <w:pPr>
        <w:jc w:val="both"/>
        <w:rPr>
          <w:rStyle w:val="Collegamentoipertestuale"/>
          <w:bCs/>
          <w:lang w:val="it-IT"/>
        </w:rPr>
      </w:pPr>
    </w:p>
    <w:p w14:paraId="0D3ED060" w14:textId="77777777" w:rsidR="004F5442" w:rsidRDefault="004F5442" w:rsidP="004F5442">
      <w:pPr>
        <w:autoSpaceDE w:val="0"/>
        <w:autoSpaceDN w:val="0"/>
        <w:jc w:val="both"/>
        <w:rPr>
          <w:lang w:val="it-IT"/>
        </w:rPr>
      </w:pPr>
      <w:r w:rsidRPr="00B37931">
        <w:rPr>
          <w:lang w:val="it-IT"/>
        </w:rPr>
        <w:t xml:space="preserve">Le immagini in alta risoluzione sono scaricabili nell’area download Asus all’indirizzo </w:t>
      </w:r>
      <w:hyperlink r:id="rId11" w:history="1">
        <w:r w:rsidRPr="00B37931">
          <w:rPr>
            <w:rStyle w:val="Collegamentoipertestuale"/>
            <w:lang w:val="it-IT"/>
          </w:rPr>
          <w:t>www.press-portal.it</w:t>
        </w:r>
      </w:hyperlink>
      <w:r w:rsidRPr="00B37931">
        <w:rPr>
          <w:lang w:val="it-IT"/>
        </w:rPr>
        <w:t>.</w:t>
      </w:r>
    </w:p>
    <w:p w14:paraId="0A4830E6" w14:textId="77777777" w:rsidR="00365A8F" w:rsidRPr="00B37931" w:rsidRDefault="00365A8F" w:rsidP="004F5442">
      <w:pPr>
        <w:autoSpaceDE w:val="0"/>
        <w:autoSpaceDN w:val="0"/>
        <w:jc w:val="both"/>
        <w:rPr>
          <w:lang w:val="it-IT"/>
        </w:rPr>
      </w:pPr>
    </w:p>
    <w:p w14:paraId="3DCC97F7" w14:textId="77777777" w:rsidR="004F5442" w:rsidRDefault="004F5442" w:rsidP="004F5442">
      <w:pPr>
        <w:rPr>
          <w:rStyle w:val="Collegamentoipertestuale"/>
          <w:lang w:val="it-IT"/>
        </w:rPr>
      </w:pPr>
      <w:r w:rsidRPr="00B37931">
        <w:rPr>
          <w:color w:val="00000B"/>
          <w:lang w:val="it-IT"/>
        </w:rPr>
        <w:t>Seguici su Facebook:</w:t>
      </w:r>
      <w:hyperlink r:id="rId12" w:history="1">
        <w:r w:rsidRPr="00B37931">
          <w:rPr>
            <w:rStyle w:val="Collegamentoipertestuale"/>
            <w:lang w:val="it-IT"/>
          </w:rPr>
          <w:t>http://www.facebook.com/ASUS.Italia</w:t>
        </w:r>
      </w:hyperlink>
    </w:p>
    <w:p w14:paraId="0E888D9F" w14:textId="77777777" w:rsidR="00365A8F" w:rsidRDefault="00365A8F" w:rsidP="004F5442">
      <w:pPr>
        <w:rPr>
          <w:rStyle w:val="Collegamentoipertestuale"/>
          <w:lang w:val="it-IT"/>
        </w:rPr>
      </w:pPr>
    </w:p>
    <w:p w14:paraId="27ADCABB" w14:textId="77777777" w:rsidR="00365A8F" w:rsidRDefault="00365A8F" w:rsidP="004F5442">
      <w:pPr>
        <w:rPr>
          <w:rStyle w:val="Collegamentoipertestuale"/>
          <w:lang w:val="it-IT"/>
        </w:rPr>
      </w:pPr>
    </w:p>
    <w:p w14:paraId="6CEEB532" w14:textId="77777777" w:rsidR="004F5442" w:rsidRPr="001707E0" w:rsidRDefault="004F5442" w:rsidP="004F5442">
      <w:pPr>
        <w:spacing w:after="120"/>
        <w:jc w:val="center"/>
        <w:rPr>
          <w:lang w:val="it-IT"/>
        </w:rPr>
      </w:pPr>
      <w:r w:rsidRPr="001707E0">
        <w:rPr>
          <w:lang w:val="it-IT"/>
        </w:rPr>
        <w:t>###</w:t>
      </w:r>
    </w:p>
    <w:p w14:paraId="1CAA3088" w14:textId="51D2CD55" w:rsidR="004F5442" w:rsidRPr="001707E0" w:rsidRDefault="004F5442" w:rsidP="004F5442">
      <w:pPr>
        <w:autoSpaceDE w:val="0"/>
        <w:autoSpaceDN w:val="0"/>
        <w:jc w:val="both"/>
        <w:rPr>
          <w:color w:val="000000"/>
          <w:lang w:val="it-IT"/>
        </w:rPr>
      </w:pPr>
      <w:r w:rsidRPr="001707E0">
        <w:rPr>
          <w:i/>
          <w:iCs/>
          <w:color w:val="00000B"/>
          <w:lang w:val="it-IT"/>
        </w:rPr>
        <w:t>ASUS, tra i primi tre vendor a livello worldwide di PC portatili consumer e leader nella produzione delle schede madri più vendute e premiate al mondo, è uno dei principali protagonisti della nuova era digitale. Sinonimo di qualità in tutto il mondo, ASUS offre</w:t>
      </w:r>
      <w:r w:rsidR="005417A4">
        <w:rPr>
          <w:i/>
          <w:iCs/>
          <w:color w:val="00000B"/>
          <w:lang w:val="it-IT"/>
        </w:rPr>
        <w:t xml:space="preserve"> </w:t>
      </w:r>
      <w:r w:rsidRPr="001707E0">
        <w:rPr>
          <w:i/>
          <w:iCs/>
          <w:color w:val="00000B"/>
          <w:lang w:val="it-IT"/>
        </w:rPr>
        <w:t xml:space="preserve">soluzioni in grado di soddisfare le più diverse esigenze, dal segmento office a quello dei personal device e della digital home, con un portafoglio prodotti estremamente ampio, che include anche netbook, schede grafiche, drive ottici, PC desktop, server, soluzioni wireless e di networking. Nel corso del 2012 ASUS ha ottenuto 4168 riconoscimenti da parte della stampa di tutto il mondo, affermandosi sulla scena globale per la creazione di nuove categorie di prodotto che </w:t>
      </w:r>
      <w:r w:rsidRPr="001707E0">
        <w:rPr>
          <w:i/>
          <w:iCs/>
          <w:color w:val="00000B"/>
          <w:lang w:val="it-IT"/>
        </w:rPr>
        <w:lastRenderedPageBreak/>
        <w:t>hanno rivoluzionato il mercato IT, come l’Eee PC™.</w:t>
      </w:r>
      <w:r w:rsidR="005417A4">
        <w:rPr>
          <w:i/>
          <w:iCs/>
          <w:color w:val="00000B"/>
          <w:lang w:val="it-IT"/>
        </w:rPr>
        <w:t xml:space="preserve"> </w:t>
      </w:r>
      <w:r w:rsidRPr="001707E0">
        <w:rPr>
          <w:i/>
          <w:iCs/>
          <w:color w:val="00000B"/>
          <w:lang w:val="it-IT"/>
        </w:rPr>
        <w:t xml:space="preserve">Nell'ultimo biennio diverse ricerche indipendenti hanno qualificato ASUS come n.°1 per affidabilità nella classifica dei produttori di PC portatili, a testimonianza dell’impegno verso l’eccellenza tecnologica e della qualità costruttiva dei propri prodotti. Con oltre 11.000 dipendenti, un reparto di R&amp;D all'avanguardia che vanta 3.100 ingegneri, ASUS </w:t>
      </w:r>
      <w:r w:rsidRPr="001707E0">
        <w:rPr>
          <w:i/>
          <w:iCs/>
          <w:color w:val="000000"/>
          <w:lang w:val="it-IT"/>
        </w:rPr>
        <w:t>ha chiuso il 2011 con un fatturato di 11,9 miliardi di USD</w:t>
      </w:r>
      <w:r w:rsidRPr="001707E0">
        <w:rPr>
          <w:i/>
          <w:iCs/>
          <w:color w:val="00000B"/>
          <w:lang w:val="it-IT"/>
        </w:rPr>
        <w:t>.</w:t>
      </w:r>
    </w:p>
    <w:p w14:paraId="4814A480" w14:textId="77777777" w:rsidR="004F5442" w:rsidRPr="001707E0" w:rsidRDefault="004F5442" w:rsidP="004F5442">
      <w:pPr>
        <w:widowControl w:val="0"/>
        <w:autoSpaceDE w:val="0"/>
        <w:autoSpaceDN w:val="0"/>
        <w:adjustRightInd w:val="0"/>
        <w:jc w:val="both"/>
        <w:rPr>
          <w:lang w:val="it-IT" w:eastAsia="it-IT"/>
        </w:rPr>
      </w:pPr>
      <w:r w:rsidRPr="001707E0">
        <w:rPr>
          <w:color w:val="0000FF"/>
          <w:lang w:val="it-IT" w:eastAsia="it-IT"/>
        </w:rPr>
        <w:t>www.asus.it</w:t>
      </w:r>
    </w:p>
    <w:p w14:paraId="5AF7AD32" w14:textId="77777777" w:rsidR="004F5442" w:rsidRPr="00DA74EE" w:rsidRDefault="004F5442" w:rsidP="004F5442">
      <w:pPr>
        <w:widowControl w:val="0"/>
        <w:autoSpaceDE w:val="0"/>
        <w:autoSpaceDN w:val="0"/>
        <w:adjustRightInd w:val="0"/>
        <w:jc w:val="both"/>
        <w:rPr>
          <w:iCs/>
          <w:color w:val="00000B"/>
          <w:lang w:val="it-IT" w:eastAsia="it-IT"/>
        </w:rPr>
      </w:pPr>
      <w:r w:rsidRPr="001707E0">
        <w:rPr>
          <w:iCs/>
          <w:color w:val="00000B"/>
          <w:lang w:val="it-IT" w:eastAsia="it-IT"/>
        </w:rPr>
        <w:t> </w:t>
      </w:r>
    </w:p>
    <w:p w14:paraId="6ABC4A2D" w14:textId="77777777" w:rsidR="004F5442" w:rsidRPr="001707E0" w:rsidRDefault="004F5442" w:rsidP="004F5442">
      <w:pPr>
        <w:widowControl w:val="0"/>
        <w:autoSpaceDE w:val="0"/>
        <w:autoSpaceDN w:val="0"/>
        <w:adjustRightInd w:val="0"/>
        <w:jc w:val="both"/>
        <w:rPr>
          <w:lang w:val="it-IT" w:eastAsia="it-IT"/>
        </w:rPr>
      </w:pPr>
      <w:r w:rsidRPr="001707E0">
        <w:rPr>
          <w:b/>
          <w:bCs/>
          <w:lang w:val="it-IT" w:eastAsia="it-IT"/>
        </w:rPr>
        <w:t>Per ulteriori informazioni e materiale fotografico:</w:t>
      </w:r>
    </w:p>
    <w:p w14:paraId="54769995" w14:textId="77777777" w:rsidR="004F5442" w:rsidRPr="001707E0" w:rsidRDefault="004F5442" w:rsidP="004F5442">
      <w:pPr>
        <w:widowControl w:val="0"/>
        <w:autoSpaceDE w:val="0"/>
        <w:autoSpaceDN w:val="0"/>
        <w:adjustRightInd w:val="0"/>
        <w:jc w:val="both"/>
        <w:rPr>
          <w:lang w:val="it-IT" w:eastAsia="it-IT"/>
        </w:rPr>
      </w:pPr>
      <w:r w:rsidRPr="001707E0">
        <w:rPr>
          <w:lang w:val="it-IT" w:eastAsia="it-IT"/>
        </w:rPr>
        <w:t>Tania Acerbi – Sara Argentina</w:t>
      </w:r>
    </w:p>
    <w:p w14:paraId="64EEBEEB" w14:textId="77777777" w:rsidR="004F5442" w:rsidRPr="001707E0" w:rsidRDefault="004F5442" w:rsidP="004F5442">
      <w:pPr>
        <w:widowControl w:val="0"/>
        <w:autoSpaceDE w:val="0"/>
        <w:autoSpaceDN w:val="0"/>
        <w:adjustRightInd w:val="0"/>
        <w:jc w:val="both"/>
        <w:rPr>
          <w:lang w:val="it-IT" w:eastAsia="it-IT"/>
        </w:rPr>
      </w:pPr>
      <w:r w:rsidRPr="001707E0">
        <w:rPr>
          <w:b/>
          <w:bCs/>
          <w:lang w:val="it-IT" w:eastAsia="it-IT"/>
        </w:rPr>
        <w:t>Prima Pagina Comunicazione</w:t>
      </w:r>
    </w:p>
    <w:p w14:paraId="361F3CC0" w14:textId="77777777" w:rsidR="004F5442" w:rsidRPr="001707E0" w:rsidRDefault="004F5442" w:rsidP="004F5442">
      <w:pPr>
        <w:widowControl w:val="0"/>
        <w:autoSpaceDE w:val="0"/>
        <w:autoSpaceDN w:val="0"/>
        <w:adjustRightInd w:val="0"/>
        <w:jc w:val="both"/>
        <w:rPr>
          <w:lang w:val="it-IT" w:eastAsia="it-IT"/>
        </w:rPr>
      </w:pPr>
      <w:r w:rsidRPr="001707E0">
        <w:rPr>
          <w:lang w:val="it-IT" w:eastAsia="it-IT"/>
        </w:rPr>
        <w:t>Piazza Giuseppe Grandi 19</w:t>
      </w:r>
    </w:p>
    <w:p w14:paraId="676A637F" w14:textId="77777777" w:rsidR="004F5442" w:rsidRPr="001707E0" w:rsidRDefault="004F5442" w:rsidP="004F5442">
      <w:pPr>
        <w:widowControl w:val="0"/>
        <w:autoSpaceDE w:val="0"/>
        <w:autoSpaceDN w:val="0"/>
        <w:adjustRightInd w:val="0"/>
        <w:jc w:val="both"/>
        <w:rPr>
          <w:lang w:val="it-IT" w:eastAsia="it-IT"/>
        </w:rPr>
      </w:pPr>
      <w:r w:rsidRPr="001707E0">
        <w:rPr>
          <w:lang w:val="it-IT" w:eastAsia="it-IT"/>
        </w:rPr>
        <w:t>20129 Milano</w:t>
      </w:r>
    </w:p>
    <w:p w14:paraId="7777DF7E" w14:textId="77777777" w:rsidR="004F5442" w:rsidRPr="001707E0" w:rsidRDefault="004F5442" w:rsidP="004F5442">
      <w:pPr>
        <w:widowControl w:val="0"/>
        <w:autoSpaceDE w:val="0"/>
        <w:autoSpaceDN w:val="0"/>
        <w:adjustRightInd w:val="0"/>
        <w:jc w:val="both"/>
        <w:rPr>
          <w:lang w:val="it-IT" w:eastAsia="it-IT"/>
        </w:rPr>
      </w:pPr>
      <w:r w:rsidRPr="001707E0">
        <w:rPr>
          <w:lang w:val="it-IT" w:eastAsia="it-IT"/>
        </w:rPr>
        <w:t xml:space="preserve">e-mail: </w:t>
      </w:r>
      <w:hyperlink r:id="rId13" w:history="1">
        <w:r w:rsidRPr="001707E0">
          <w:rPr>
            <w:color w:val="0000FF"/>
            <w:u w:val="single" w:color="0000FF"/>
            <w:lang w:val="it-IT" w:eastAsia="it-IT"/>
          </w:rPr>
          <w:t>asus@primapagina.it</w:t>
        </w:r>
      </w:hyperlink>
    </w:p>
    <w:p w14:paraId="4CC5D53E" w14:textId="77777777" w:rsidR="004F5442" w:rsidRPr="001707E0" w:rsidRDefault="004F5442" w:rsidP="004F5442">
      <w:pPr>
        <w:widowControl w:val="0"/>
        <w:autoSpaceDE w:val="0"/>
        <w:autoSpaceDN w:val="0"/>
        <w:adjustRightInd w:val="0"/>
        <w:rPr>
          <w:lang w:val="it-IT" w:eastAsia="it-IT"/>
        </w:rPr>
      </w:pPr>
      <w:r w:rsidRPr="001707E0">
        <w:rPr>
          <w:lang w:val="it-IT" w:eastAsia="it-IT"/>
        </w:rPr>
        <w:t>Tel. +39 02 913398</w:t>
      </w:r>
      <w:r>
        <w:rPr>
          <w:lang w:val="it-IT" w:eastAsia="it-IT"/>
        </w:rPr>
        <w:t>2</w:t>
      </w:r>
      <w:r w:rsidRPr="001707E0">
        <w:rPr>
          <w:lang w:val="it-IT" w:eastAsia="it-IT"/>
        </w:rPr>
        <w:t>0</w:t>
      </w:r>
    </w:p>
    <w:p w14:paraId="5C9277B9" w14:textId="77777777" w:rsidR="004F5442" w:rsidRPr="001707E0" w:rsidRDefault="004F5442" w:rsidP="004F5442">
      <w:pPr>
        <w:widowControl w:val="0"/>
        <w:autoSpaceDE w:val="0"/>
        <w:autoSpaceDN w:val="0"/>
        <w:adjustRightInd w:val="0"/>
        <w:jc w:val="both"/>
        <w:rPr>
          <w:lang w:val="it-IT" w:eastAsia="it-IT"/>
        </w:rPr>
      </w:pPr>
      <w:r w:rsidRPr="001707E0">
        <w:rPr>
          <w:lang w:val="it-IT" w:eastAsia="it-IT"/>
        </w:rPr>
        <w:t>Fax +39 02 76118304</w:t>
      </w:r>
    </w:p>
    <w:p w14:paraId="7A07E9FE" w14:textId="77777777" w:rsidR="004F5442" w:rsidRPr="001707E0" w:rsidRDefault="004F5442" w:rsidP="004F5442">
      <w:pPr>
        <w:spacing w:after="120" w:line="22" w:lineRule="atLeast"/>
        <w:rPr>
          <w:noProof/>
          <w:lang w:val="it-IT"/>
        </w:rPr>
      </w:pPr>
    </w:p>
    <w:p w14:paraId="1CA8A3CC" w14:textId="77777777" w:rsidR="004F5442" w:rsidRPr="00FB541A" w:rsidRDefault="004F5442" w:rsidP="004F5442">
      <w:pPr>
        <w:spacing w:after="80" w:line="22" w:lineRule="atLeast"/>
        <w:rPr>
          <w:color w:val="000000"/>
          <w:lang w:val="it-IT"/>
        </w:rPr>
      </w:pPr>
    </w:p>
    <w:p w14:paraId="0CA07997" w14:textId="77777777" w:rsidR="004F5442" w:rsidRPr="004A01FC" w:rsidRDefault="004F5442" w:rsidP="004F5442">
      <w:pPr>
        <w:spacing w:after="80" w:line="22" w:lineRule="atLeast"/>
        <w:rPr>
          <w:color w:val="000000"/>
          <w:lang w:val="it-IT"/>
        </w:rPr>
      </w:pPr>
    </w:p>
    <w:p w14:paraId="03655D57" w14:textId="77777777" w:rsidR="004F5442" w:rsidRPr="00B06720" w:rsidRDefault="004F5442" w:rsidP="00B06720">
      <w:pPr>
        <w:jc w:val="both"/>
        <w:rPr>
          <w:bCs/>
          <w:lang w:val="it-IT"/>
        </w:rPr>
      </w:pPr>
    </w:p>
    <w:p w14:paraId="62BA9105" w14:textId="77777777" w:rsidR="003A042D" w:rsidRPr="00B06720" w:rsidRDefault="003A042D" w:rsidP="003A042D">
      <w:pPr>
        <w:spacing w:before="120" w:after="120"/>
        <w:jc w:val="both"/>
        <w:rPr>
          <w:b/>
          <w:bCs/>
          <w:u w:val="single"/>
          <w:lang w:val="it-IT"/>
        </w:rPr>
      </w:pPr>
    </w:p>
    <w:p w14:paraId="2A5A526C" w14:textId="77777777" w:rsidR="003A042D" w:rsidRPr="00B06720" w:rsidRDefault="003A042D" w:rsidP="003A042D">
      <w:pPr>
        <w:spacing w:before="120" w:after="120"/>
        <w:jc w:val="both"/>
        <w:rPr>
          <w:b/>
          <w:bCs/>
          <w:u w:val="single"/>
          <w:lang w:val="it-IT"/>
        </w:rPr>
      </w:pPr>
    </w:p>
    <w:p w14:paraId="6618B866" w14:textId="77777777" w:rsidR="003A042D" w:rsidRPr="00B06720" w:rsidRDefault="003A042D" w:rsidP="003A042D">
      <w:pPr>
        <w:spacing w:before="120" w:after="120"/>
        <w:jc w:val="both"/>
        <w:rPr>
          <w:b/>
          <w:bCs/>
          <w:u w:val="single"/>
          <w:lang w:val="it-IT"/>
        </w:rPr>
      </w:pPr>
    </w:p>
    <w:p w14:paraId="5D66FF9D" w14:textId="77777777" w:rsidR="003A042D" w:rsidRPr="00B06720" w:rsidRDefault="003A042D" w:rsidP="003A042D">
      <w:pPr>
        <w:spacing w:before="120" w:after="120"/>
        <w:jc w:val="both"/>
        <w:rPr>
          <w:b/>
          <w:bCs/>
          <w:u w:val="single"/>
          <w:lang w:val="it-IT"/>
        </w:rPr>
      </w:pPr>
    </w:p>
    <w:p w14:paraId="53690CB7" w14:textId="77777777" w:rsidR="003A042D" w:rsidRPr="00B06720" w:rsidRDefault="003A042D" w:rsidP="003A042D">
      <w:pPr>
        <w:spacing w:before="120" w:after="120"/>
        <w:jc w:val="both"/>
        <w:rPr>
          <w:b/>
          <w:bCs/>
          <w:u w:val="single"/>
          <w:lang w:val="it-IT"/>
        </w:rPr>
      </w:pPr>
    </w:p>
    <w:p w14:paraId="0019AACA" w14:textId="77777777" w:rsidR="003A042D" w:rsidRPr="00B06720" w:rsidRDefault="003A042D" w:rsidP="003A042D">
      <w:pPr>
        <w:spacing w:before="120" w:after="120"/>
        <w:jc w:val="both"/>
        <w:rPr>
          <w:b/>
          <w:bCs/>
          <w:u w:val="single"/>
          <w:lang w:val="it-IT"/>
        </w:rPr>
      </w:pPr>
    </w:p>
    <w:p w14:paraId="73B9C6D8" w14:textId="77777777" w:rsidR="003A042D" w:rsidRPr="00B06720" w:rsidRDefault="003A042D" w:rsidP="003A042D">
      <w:pPr>
        <w:jc w:val="both"/>
        <w:rPr>
          <w:b/>
          <w:bCs/>
          <w:u w:val="single"/>
          <w:lang w:val="it-IT"/>
        </w:rPr>
      </w:pPr>
    </w:p>
    <w:p w14:paraId="390E46E7" w14:textId="77777777" w:rsidR="003A042D" w:rsidRPr="00B06720" w:rsidRDefault="003A042D" w:rsidP="003A042D">
      <w:pPr>
        <w:jc w:val="both"/>
        <w:rPr>
          <w:b/>
          <w:bCs/>
          <w:u w:val="single"/>
          <w:lang w:val="it-IT"/>
        </w:rPr>
      </w:pPr>
    </w:p>
    <w:bookmarkEnd w:id="0"/>
    <w:bookmarkEnd w:id="1"/>
    <w:p w14:paraId="73C2EBE6" w14:textId="77777777" w:rsidR="001B3042" w:rsidRPr="00B06720" w:rsidRDefault="001B3042" w:rsidP="004F5442">
      <w:pPr>
        <w:rPr>
          <w:color w:val="000000" w:themeColor="text1"/>
          <w:lang w:val="it-IT"/>
        </w:rPr>
      </w:pPr>
    </w:p>
    <w:sectPr w:rsidR="001B3042" w:rsidRPr="00B06720" w:rsidSect="00055F08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0584" w14:textId="77777777" w:rsidR="008E2CFB" w:rsidRDefault="008E2CFB" w:rsidP="00996913">
      <w:r>
        <w:separator/>
      </w:r>
    </w:p>
  </w:endnote>
  <w:endnote w:type="continuationSeparator" w:id="0">
    <w:p w14:paraId="6A818C76" w14:textId="77777777" w:rsidR="008E2CFB" w:rsidRDefault="008E2CFB" w:rsidP="0099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C1127" w14:textId="77777777" w:rsidR="008E2CFB" w:rsidRDefault="008E2CFB" w:rsidP="00996913">
      <w:r>
        <w:separator/>
      </w:r>
    </w:p>
  </w:footnote>
  <w:footnote w:type="continuationSeparator" w:id="0">
    <w:p w14:paraId="7A084F16" w14:textId="77777777" w:rsidR="008E2CFB" w:rsidRDefault="008E2CFB" w:rsidP="0099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10"/>
    <w:rsid w:val="00023A9D"/>
    <w:rsid w:val="00055F08"/>
    <w:rsid w:val="0017115A"/>
    <w:rsid w:val="001B3042"/>
    <w:rsid w:val="00253177"/>
    <w:rsid w:val="00266B4F"/>
    <w:rsid w:val="00305BD8"/>
    <w:rsid w:val="00365A8F"/>
    <w:rsid w:val="003A042D"/>
    <w:rsid w:val="003A503A"/>
    <w:rsid w:val="00400BCA"/>
    <w:rsid w:val="00402BEF"/>
    <w:rsid w:val="004348FC"/>
    <w:rsid w:val="00460E8E"/>
    <w:rsid w:val="004658D3"/>
    <w:rsid w:val="00471C88"/>
    <w:rsid w:val="004B4810"/>
    <w:rsid w:val="004D3970"/>
    <w:rsid w:val="004F5442"/>
    <w:rsid w:val="005417A4"/>
    <w:rsid w:val="00557C74"/>
    <w:rsid w:val="00597087"/>
    <w:rsid w:val="005E71E4"/>
    <w:rsid w:val="00626339"/>
    <w:rsid w:val="00656FFD"/>
    <w:rsid w:val="00702DC6"/>
    <w:rsid w:val="00887FA8"/>
    <w:rsid w:val="008E1F19"/>
    <w:rsid w:val="008E2CFB"/>
    <w:rsid w:val="00996913"/>
    <w:rsid w:val="009A3E38"/>
    <w:rsid w:val="009E4E71"/>
    <w:rsid w:val="009E663A"/>
    <w:rsid w:val="00A1664A"/>
    <w:rsid w:val="00A41E13"/>
    <w:rsid w:val="00AB5C05"/>
    <w:rsid w:val="00AC42A0"/>
    <w:rsid w:val="00AF51C9"/>
    <w:rsid w:val="00B06720"/>
    <w:rsid w:val="00B87110"/>
    <w:rsid w:val="00BA034E"/>
    <w:rsid w:val="00BF0F99"/>
    <w:rsid w:val="00DA10C5"/>
    <w:rsid w:val="00DF479C"/>
    <w:rsid w:val="00E6316F"/>
    <w:rsid w:val="00E662AB"/>
    <w:rsid w:val="00EF1BE5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812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810"/>
    <w:rPr>
      <w:rFonts w:ascii="Arial" w:eastAsia="PMingLiU" w:hAnsi="Arial" w:cs="Arial"/>
      <w:kern w:val="0"/>
      <w:sz w:val="20"/>
      <w:szCs w:val="2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B481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DF479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13"/>
    <w:pPr>
      <w:tabs>
        <w:tab w:val="center" w:pos="4153"/>
        <w:tab w:val="right" w:pos="8306"/>
      </w:tabs>
      <w:snapToGrid w:val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13"/>
    <w:rPr>
      <w:rFonts w:ascii="Arial" w:eastAsia="PMingLiU" w:hAnsi="Arial" w:cs="Arial"/>
      <w:kern w:val="0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6913"/>
    <w:pPr>
      <w:tabs>
        <w:tab w:val="center" w:pos="4153"/>
        <w:tab w:val="right" w:pos="8306"/>
      </w:tabs>
      <w:snapToGrid w:val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13"/>
    <w:rPr>
      <w:rFonts w:ascii="Arial" w:eastAsia="PMingLiU" w:hAnsi="Arial" w:cs="Arial"/>
      <w:kern w:val="0"/>
      <w:sz w:val="20"/>
      <w:szCs w:val="20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C42A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42A0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C42A0"/>
    <w:rPr>
      <w:rFonts w:ascii="Arial" w:eastAsia="PMingLiU" w:hAnsi="Arial" w:cs="Arial"/>
      <w:kern w:val="0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42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42A0"/>
    <w:rPr>
      <w:rFonts w:ascii="Arial" w:eastAsia="PMingLiU" w:hAnsi="Arial" w:cs="Arial"/>
      <w:b/>
      <w:bCs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810"/>
    <w:rPr>
      <w:rFonts w:ascii="Arial" w:eastAsia="PMingLiU" w:hAnsi="Arial" w:cs="Arial"/>
      <w:kern w:val="0"/>
      <w:sz w:val="20"/>
      <w:szCs w:val="2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B481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DF479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13"/>
    <w:pPr>
      <w:tabs>
        <w:tab w:val="center" w:pos="4153"/>
        <w:tab w:val="right" w:pos="8306"/>
      </w:tabs>
      <w:snapToGrid w:val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13"/>
    <w:rPr>
      <w:rFonts w:ascii="Arial" w:eastAsia="PMingLiU" w:hAnsi="Arial" w:cs="Arial"/>
      <w:kern w:val="0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6913"/>
    <w:pPr>
      <w:tabs>
        <w:tab w:val="center" w:pos="4153"/>
        <w:tab w:val="right" w:pos="8306"/>
      </w:tabs>
      <w:snapToGrid w:val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13"/>
    <w:rPr>
      <w:rFonts w:ascii="Arial" w:eastAsia="PMingLiU" w:hAnsi="Arial" w:cs="Arial"/>
      <w:kern w:val="0"/>
      <w:sz w:val="20"/>
      <w:szCs w:val="20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C42A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42A0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C42A0"/>
    <w:rPr>
      <w:rFonts w:ascii="Arial" w:eastAsia="PMingLiU" w:hAnsi="Arial" w:cs="Arial"/>
      <w:kern w:val="0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42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42A0"/>
    <w:rPr>
      <w:rFonts w:ascii="Arial" w:eastAsia="PMingLiU" w:hAnsi="Arial" w:cs="Arial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-portal.it/" TargetMode="External"/><Relationship Id="rId12" Type="http://schemas.openxmlformats.org/officeDocument/2006/relationships/hyperlink" Target="http://www.facebook.com/ASUS.Italia" TargetMode="External"/><Relationship Id="rId13" Type="http://schemas.openxmlformats.org/officeDocument/2006/relationships/hyperlink" Target="mailto:asus@primapagina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taichi.asu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BCC2-E7C6-DB4F-A01B-E28F9796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ASUS Announces TAICHI - an Incredible Fusion of Notebook and Tablet with Innovative Dual-Screen Design</vt:lpstr>
      <vt:lpstr>PR ASUS AIO ET2701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ASUS Announces TAICHI - an Incredible Fusion of Notebook and Tablet with Innovative Dual-Screen Design</dc:title>
  <dc:creator>julian prokaza</dc:creator>
  <cp:keywords>ASUS TAICHI;WIn 8</cp:keywords>
  <cp:lastModifiedBy>Tania Acerbi</cp:lastModifiedBy>
  <cp:revision>3</cp:revision>
  <dcterms:created xsi:type="dcterms:W3CDTF">2013-03-27T15:56:00Z</dcterms:created>
  <dcterms:modified xsi:type="dcterms:W3CDTF">2013-03-27T15:56:00Z</dcterms:modified>
</cp:coreProperties>
</file>